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70227B" w:rsidR="00012802" w:rsidRDefault="009133CA" w14:paraId="00494DA6" w14:textId="77777777">
      <w:pPr>
        <w:pStyle w:val="Header"/>
        <w:rPr>
          <w:sz w:val="60"/>
          <w:szCs w:val="60"/>
        </w:rPr>
      </w:pPr>
      <w:r w:rsidRPr="009F0CE7">
        <w:tab/>
      </w:r>
    </w:p>
    <w:p w:rsidR="002079AC" w:rsidP="002079AC" w:rsidRDefault="002079AC" w14:paraId="00494DA8" w14:textId="77777777">
      <w:pPr>
        <w:pStyle w:val="StyleHeader30ptBoldRight"/>
      </w:pPr>
    </w:p>
    <w:p w:rsidR="00F07EA3" w:rsidP="00F07EA3" w:rsidRDefault="000F0A32" w14:paraId="00494DA9" w14:textId="6AAF8719">
      <w:pPr>
        <w:pStyle w:val="StyleHeader30ptBoldRight"/>
        <w:ind w:right="1020"/>
        <w:jc w:val="left"/>
      </w:pPr>
      <w:r>
        <w:t>Avropsförfrågan</w:t>
      </w:r>
      <w:r w:rsidRPr="009F0CE7" w:rsidR="002079AC">
        <w:t xml:space="preserve"> </w:t>
      </w:r>
    </w:p>
    <w:p w:rsidRPr="006072B8" w:rsidR="00F07EA3" w:rsidP="00F07EA3" w:rsidRDefault="00F07EA3" w14:paraId="77118330" w14:textId="7985A941">
      <w:pPr>
        <w:pStyle w:val="StyleHeader30ptBoldRight"/>
        <w:ind w:right="1020"/>
        <w:jc w:val="left"/>
        <w:rPr>
          <w:sz w:val="48"/>
          <w:szCs w:val="48"/>
        </w:rPr>
      </w:pPr>
      <w:r w:rsidRPr="006072B8">
        <w:rPr>
          <w:sz w:val="48"/>
          <w:szCs w:val="48"/>
        </w:rPr>
        <w:t xml:space="preserve">inom avtalsområde </w:t>
      </w:r>
      <w:r w:rsidR="00AE05A1">
        <w:rPr>
          <w:sz w:val="48"/>
          <w:szCs w:val="48"/>
        </w:rPr>
        <w:t>1</w:t>
      </w:r>
      <w:r w:rsidR="00602E51">
        <w:rPr>
          <w:sz w:val="48"/>
          <w:szCs w:val="48"/>
        </w:rPr>
        <w:t xml:space="preserve"> </w:t>
      </w:r>
      <w:r w:rsidR="00AE05A1">
        <w:rPr>
          <w:sz w:val="48"/>
          <w:szCs w:val="48"/>
        </w:rPr>
        <w:t>Systemutveckling</w:t>
      </w:r>
    </w:p>
    <w:p w:rsidRPr="006072B8" w:rsidR="002079AC" w:rsidP="00F07EA3" w:rsidRDefault="002079AC" w14:paraId="00494DAA" w14:textId="4419810F">
      <w:pPr>
        <w:pStyle w:val="StyleHeader30ptBoldRight"/>
        <w:ind w:right="1020"/>
        <w:jc w:val="left"/>
        <w:rPr>
          <w:sz w:val="48"/>
          <w:szCs w:val="48"/>
        </w:rPr>
      </w:pPr>
      <w:r w:rsidRPr="006072B8">
        <w:rPr>
          <w:sz w:val="48"/>
          <w:szCs w:val="48"/>
        </w:rPr>
        <w:t xml:space="preserve">avseende </w:t>
      </w:r>
      <w:r w:rsidR="00F07EA3">
        <w:rPr>
          <w:sz w:val="48"/>
          <w:szCs w:val="48"/>
        </w:rPr>
        <w:t xml:space="preserve">rollen </w:t>
      </w:r>
      <w:r w:rsidR="00AE05A1">
        <w:rPr>
          <w:sz w:val="48"/>
          <w:szCs w:val="48"/>
        </w:rPr>
        <w:t xml:space="preserve">Systemutvecklare </w:t>
      </w:r>
      <w:proofErr w:type="spellStart"/>
      <w:r w:rsidR="00AE05A1">
        <w:rPr>
          <w:sz w:val="48"/>
          <w:szCs w:val="48"/>
        </w:rPr>
        <w:t>middelware</w:t>
      </w:r>
      <w:proofErr w:type="spellEnd"/>
      <w:r w:rsidR="00AE05A1">
        <w:rPr>
          <w:sz w:val="48"/>
          <w:szCs w:val="48"/>
        </w:rPr>
        <w:t xml:space="preserve"> </w:t>
      </w:r>
      <w:proofErr w:type="spellStart"/>
      <w:r w:rsidR="00AE05A1">
        <w:rPr>
          <w:sz w:val="48"/>
          <w:szCs w:val="48"/>
        </w:rPr>
        <w:t>backend</w:t>
      </w:r>
      <w:proofErr w:type="spellEnd"/>
    </w:p>
    <w:p w:rsidR="003844D3" w:rsidP="00476147" w:rsidRDefault="00476147" w14:paraId="00494DAD" w14:textId="21790460">
      <w:pPr>
        <w:pStyle w:val="StyleHeader30ptBoldRight"/>
        <w:ind w:right="1020"/>
        <w:jc w:val="left"/>
      </w:pPr>
      <w:r w:rsidRPr="00602E51">
        <w:t>A</w:t>
      </w:r>
      <w:r w:rsidR="00AE05A1">
        <w:t>1</w:t>
      </w:r>
      <w:r w:rsidRPr="00602E51">
        <w:t>-</w:t>
      </w:r>
      <w:r w:rsidRPr="00602E51" w:rsidR="003844D3">
        <w:t>ID</w:t>
      </w:r>
      <w:r w:rsidRPr="00602E51" w:rsidR="00F07EA3">
        <w:t>0</w:t>
      </w:r>
      <w:r w:rsidR="00AE05A1">
        <w:t>66</w:t>
      </w:r>
    </w:p>
    <w:p w:rsidR="00AE05A1" w:rsidP="00476147" w:rsidRDefault="00AE05A1" w14:paraId="3AA9AE3E" w14:textId="1A8E526C">
      <w:pPr>
        <w:pStyle w:val="StyleHeader30ptBoldRight"/>
        <w:ind w:right="1020"/>
        <w:jc w:val="left"/>
      </w:pPr>
    </w:p>
    <w:p w:rsidR="00AE05A1" w:rsidP="00476147" w:rsidRDefault="00AE05A1" w14:paraId="60FCC12A" w14:textId="086E5284">
      <w:pPr>
        <w:pStyle w:val="StyleHeader30ptBoldRight"/>
        <w:ind w:right="1020"/>
        <w:jc w:val="left"/>
      </w:pPr>
    </w:p>
    <w:p w:rsidR="00AE05A1" w:rsidP="00476147" w:rsidRDefault="00AE05A1" w14:paraId="0B603506" w14:textId="54ADEA58">
      <w:pPr>
        <w:pStyle w:val="StyleHeader30ptBoldRight"/>
        <w:ind w:right="1020"/>
        <w:jc w:val="left"/>
      </w:pPr>
    </w:p>
    <w:p w:rsidR="00AE05A1" w:rsidP="00476147" w:rsidRDefault="00AE05A1" w14:paraId="2F0401C5" w14:textId="2026337A">
      <w:pPr>
        <w:pStyle w:val="StyleHeader30ptBoldRight"/>
        <w:ind w:right="1020"/>
        <w:jc w:val="left"/>
      </w:pPr>
    </w:p>
    <w:p w:rsidR="00AE05A1" w:rsidP="00476147" w:rsidRDefault="00AE05A1" w14:paraId="7491803F" w14:textId="393582B1">
      <w:pPr>
        <w:pStyle w:val="StyleHeader30ptBoldRight"/>
        <w:ind w:right="1020"/>
        <w:jc w:val="left"/>
      </w:pPr>
    </w:p>
    <w:p w:rsidR="00AE05A1" w:rsidP="00476147" w:rsidRDefault="00AE05A1" w14:paraId="54E390B3" w14:textId="6B27E4C1">
      <w:pPr>
        <w:pStyle w:val="StyleHeader30ptBoldRight"/>
        <w:ind w:right="1020"/>
        <w:jc w:val="left"/>
      </w:pPr>
    </w:p>
    <w:p w:rsidR="00AE05A1" w:rsidP="00476147" w:rsidRDefault="00AE05A1" w14:paraId="747FA1BE" w14:textId="6657BC36">
      <w:pPr>
        <w:pStyle w:val="StyleHeader30ptBoldRight"/>
        <w:ind w:right="1020"/>
        <w:jc w:val="left"/>
      </w:pPr>
    </w:p>
    <w:p w:rsidR="00AE05A1" w:rsidP="00476147" w:rsidRDefault="00AE05A1" w14:paraId="4EDC6385" w14:textId="1F5BFDF8">
      <w:pPr>
        <w:pStyle w:val="StyleHeader30ptBoldRight"/>
        <w:ind w:right="1020"/>
        <w:jc w:val="left"/>
      </w:pPr>
    </w:p>
    <w:p w:rsidRPr="00602E51" w:rsidR="00AE05A1" w:rsidP="00476147" w:rsidRDefault="00AE05A1" w14:paraId="272ACD8A" w14:textId="77777777">
      <w:pPr>
        <w:pStyle w:val="StyleHeader30ptBoldRight"/>
        <w:ind w:right="1020"/>
        <w:jc w:val="left"/>
      </w:pPr>
    </w:p>
    <w:p w:rsidR="00F727ED" w:rsidP="005A6FC0" w:rsidRDefault="00F727ED" w14:paraId="7C7B9487" w14:textId="77777777">
      <w:pPr>
        <w:rPr>
          <w:b/>
          <w:sz w:val="32"/>
          <w:szCs w:val="32"/>
        </w:rPr>
      </w:pPr>
      <w:bookmarkStart w:name="_Toc169667765" w:id="0"/>
    </w:p>
    <w:p w:rsidRPr="00903824" w:rsidR="005A6FC0" w:rsidP="005A6FC0" w:rsidRDefault="005A6FC0" w14:paraId="00494DB1" w14:textId="36A8957C">
      <w:pPr>
        <w:rPr>
          <w:b/>
          <w:sz w:val="32"/>
          <w:szCs w:val="32"/>
        </w:rPr>
      </w:pPr>
      <w:r w:rsidRPr="00903824">
        <w:rPr>
          <w:b/>
          <w:sz w:val="32"/>
          <w:szCs w:val="32"/>
        </w:rPr>
        <w:t>I</w:t>
      </w:r>
      <w:bookmarkEnd w:id="0"/>
      <w:r w:rsidRPr="00903824" w:rsidR="00903824">
        <w:rPr>
          <w:b/>
          <w:sz w:val="32"/>
          <w:szCs w:val="32"/>
        </w:rPr>
        <w:t>NNEHÅLL</w:t>
      </w:r>
    </w:p>
    <w:p w:rsidRPr="00327D48" w:rsidR="005A6FC0" w:rsidP="005A6FC0" w:rsidRDefault="005A6FC0" w14:paraId="00494DB2" w14:textId="77777777">
      <w:pPr>
        <w:pStyle w:val="TOC3"/>
        <w:rPr>
          <w:highlight w:val="yellow"/>
        </w:rPr>
      </w:pPr>
    </w:p>
    <w:p w:rsidR="00967A7C" w:rsidRDefault="00695A56" w14:paraId="70F96461" w14:textId="322EEF4F">
      <w:pPr>
        <w:pStyle w:val="TOC1"/>
        <w:rPr>
          <w:rFonts w:asciiTheme="minorHAnsi" w:hAnsiTheme="minorHAnsi" w:eastAsiaTheme="minorEastAsia" w:cstheme="minorBidi"/>
          <w:b w:val="0"/>
          <w:bCs w:val="0"/>
          <w:caps w:val="0"/>
          <w:noProof/>
          <w:sz w:val="22"/>
          <w:szCs w:val="22"/>
        </w:rPr>
      </w:pPr>
      <w:r>
        <w:rPr>
          <w:color w:val="2B579A"/>
          <w:highlight w:val="yellow"/>
          <w:shd w:val="clear" w:color="auto" w:fill="E6E6E6"/>
        </w:rPr>
        <w:fldChar w:fldCharType="begin"/>
      </w:r>
      <w:r w:rsidR="00633780">
        <w:rPr>
          <w:highlight w:val="yellow"/>
        </w:rPr>
        <w:instrText xml:space="preserve"> TOC \o "1-2" \h \z \u </w:instrText>
      </w:r>
      <w:r>
        <w:rPr>
          <w:color w:val="2B579A"/>
          <w:highlight w:val="yellow"/>
          <w:shd w:val="clear" w:color="auto" w:fill="E6E6E6"/>
        </w:rPr>
        <w:fldChar w:fldCharType="separate"/>
      </w:r>
      <w:hyperlink w:history="1" w:anchor="_Toc105772235">
        <w:r w:rsidRPr="00540F4F" w:rsidR="00967A7C">
          <w:rPr>
            <w:rStyle w:val="Hyperlink"/>
            <w:noProof/>
          </w:rPr>
          <w:t>1</w:t>
        </w:r>
        <w:r w:rsidR="00967A7C">
          <w:rPr>
            <w:rFonts w:asciiTheme="minorHAnsi" w:hAnsiTheme="minorHAnsi" w:eastAsiaTheme="minorEastAsia" w:cstheme="minorBidi"/>
            <w:b w:val="0"/>
            <w:bCs w:val="0"/>
            <w:caps w:val="0"/>
            <w:noProof/>
            <w:sz w:val="22"/>
            <w:szCs w:val="22"/>
          </w:rPr>
          <w:tab/>
        </w:r>
        <w:r w:rsidRPr="00540F4F" w:rsidR="00967A7C">
          <w:rPr>
            <w:rStyle w:val="Hyperlink"/>
            <w:noProof/>
          </w:rPr>
          <w:t>Information om avropet</w:t>
        </w:r>
        <w:r w:rsidR="00967A7C">
          <w:rPr>
            <w:noProof/>
            <w:webHidden/>
          </w:rPr>
          <w:tab/>
        </w:r>
        <w:r w:rsidR="00967A7C">
          <w:rPr>
            <w:noProof/>
            <w:webHidden/>
          </w:rPr>
          <w:fldChar w:fldCharType="begin"/>
        </w:r>
        <w:r w:rsidR="00967A7C">
          <w:rPr>
            <w:noProof/>
            <w:webHidden/>
          </w:rPr>
          <w:instrText xml:space="preserve"> PAGEREF _Toc105772235 \h </w:instrText>
        </w:r>
        <w:r w:rsidR="00967A7C">
          <w:rPr>
            <w:noProof/>
            <w:webHidden/>
          </w:rPr>
        </w:r>
        <w:r w:rsidR="00967A7C">
          <w:rPr>
            <w:noProof/>
            <w:webHidden/>
          </w:rPr>
          <w:fldChar w:fldCharType="separate"/>
        </w:r>
        <w:r w:rsidR="00967A7C">
          <w:rPr>
            <w:noProof/>
            <w:webHidden/>
          </w:rPr>
          <w:t>3</w:t>
        </w:r>
        <w:r w:rsidR="00967A7C">
          <w:rPr>
            <w:noProof/>
            <w:webHidden/>
          </w:rPr>
          <w:fldChar w:fldCharType="end"/>
        </w:r>
      </w:hyperlink>
    </w:p>
    <w:p w:rsidR="00967A7C" w:rsidRDefault="001B1076" w14:paraId="2A8CD3C7" w14:textId="0646E3AB">
      <w:pPr>
        <w:pStyle w:val="TOC2"/>
        <w:rPr>
          <w:rFonts w:asciiTheme="minorHAnsi" w:hAnsiTheme="minorHAnsi" w:eastAsiaTheme="minorEastAsia" w:cstheme="minorBidi"/>
          <w:smallCaps w:val="0"/>
          <w:noProof/>
          <w:sz w:val="22"/>
          <w:szCs w:val="22"/>
        </w:rPr>
      </w:pPr>
      <w:hyperlink w:history="1" w:anchor="_Toc105772236">
        <w:r w:rsidRPr="00540F4F" w:rsidR="00967A7C">
          <w:rPr>
            <w:rStyle w:val="Hyperlink"/>
            <w:noProof/>
          </w:rPr>
          <w:t>1.1</w:t>
        </w:r>
        <w:r w:rsidR="00967A7C">
          <w:rPr>
            <w:rFonts w:asciiTheme="minorHAnsi" w:hAnsiTheme="minorHAnsi" w:eastAsiaTheme="minorEastAsia" w:cstheme="minorBidi"/>
            <w:smallCaps w:val="0"/>
            <w:noProof/>
            <w:sz w:val="22"/>
            <w:szCs w:val="22"/>
          </w:rPr>
          <w:tab/>
        </w:r>
        <w:r w:rsidRPr="00540F4F" w:rsidR="00967A7C">
          <w:rPr>
            <w:rStyle w:val="Hyperlink"/>
            <w:noProof/>
          </w:rPr>
          <w:t>Avropssvarets innehåll</w:t>
        </w:r>
        <w:r w:rsidR="00967A7C">
          <w:rPr>
            <w:noProof/>
            <w:webHidden/>
          </w:rPr>
          <w:tab/>
        </w:r>
        <w:r w:rsidR="00967A7C">
          <w:rPr>
            <w:noProof/>
            <w:webHidden/>
          </w:rPr>
          <w:fldChar w:fldCharType="begin"/>
        </w:r>
        <w:r w:rsidR="00967A7C">
          <w:rPr>
            <w:noProof/>
            <w:webHidden/>
          </w:rPr>
          <w:instrText xml:space="preserve"> PAGEREF _Toc105772236 \h </w:instrText>
        </w:r>
        <w:r w:rsidR="00967A7C">
          <w:rPr>
            <w:noProof/>
            <w:webHidden/>
          </w:rPr>
        </w:r>
        <w:r w:rsidR="00967A7C">
          <w:rPr>
            <w:noProof/>
            <w:webHidden/>
          </w:rPr>
          <w:fldChar w:fldCharType="separate"/>
        </w:r>
        <w:r w:rsidR="00967A7C">
          <w:rPr>
            <w:noProof/>
            <w:webHidden/>
          </w:rPr>
          <w:t>5</w:t>
        </w:r>
        <w:r w:rsidR="00967A7C">
          <w:rPr>
            <w:noProof/>
            <w:webHidden/>
          </w:rPr>
          <w:fldChar w:fldCharType="end"/>
        </w:r>
      </w:hyperlink>
    </w:p>
    <w:p w:rsidR="00967A7C" w:rsidRDefault="001B1076" w14:paraId="77A53A8D" w14:textId="7F56EB5D">
      <w:pPr>
        <w:pStyle w:val="TOC1"/>
        <w:rPr>
          <w:rFonts w:asciiTheme="minorHAnsi" w:hAnsiTheme="minorHAnsi" w:eastAsiaTheme="minorEastAsia" w:cstheme="minorBidi"/>
          <w:b w:val="0"/>
          <w:bCs w:val="0"/>
          <w:caps w:val="0"/>
          <w:noProof/>
          <w:sz w:val="22"/>
          <w:szCs w:val="22"/>
        </w:rPr>
      </w:pPr>
      <w:hyperlink w:history="1" w:anchor="_Toc105772237">
        <w:r w:rsidRPr="00540F4F" w:rsidR="00967A7C">
          <w:rPr>
            <w:rStyle w:val="Hyperlink"/>
            <w:noProof/>
          </w:rPr>
          <w:t>2</w:t>
        </w:r>
        <w:r w:rsidR="00967A7C">
          <w:rPr>
            <w:rFonts w:asciiTheme="minorHAnsi" w:hAnsiTheme="minorHAnsi" w:eastAsiaTheme="minorEastAsia" w:cstheme="minorBidi"/>
            <w:b w:val="0"/>
            <w:bCs w:val="0"/>
            <w:caps w:val="0"/>
            <w:noProof/>
            <w:sz w:val="22"/>
            <w:szCs w:val="22"/>
          </w:rPr>
          <w:tab/>
        </w:r>
        <w:r w:rsidRPr="00540F4F" w:rsidR="00967A7C">
          <w:rPr>
            <w:rStyle w:val="Hyperlink"/>
            <w:noProof/>
          </w:rPr>
          <w:t>Rollbeskrivning</w:t>
        </w:r>
        <w:r w:rsidR="00967A7C">
          <w:rPr>
            <w:noProof/>
            <w:webHidden/>
          </w:rPr>
          <w:tab/>
        </w:r>
        <w:r w:rsidR="00967A7C">
          <w:rPr>
            <w:noProof/>
            <w:webHidden/>
          </w:rPr>
          <w:fldChar w:fldCharType="begin"/>
        </w:r>
        <w:r w:rsidR="00967A7C">
          <w:rPr>
            <w:noProof/>
            <w:webHidden/>
          </w:rPr>
          <w:instrText xml:space="preserve"> PAGEREF _Toc105772237 \h </w:instrText>
        </w:r>
        <w:r w:rsidR="00967A7C">
          <w:rPr>
            <w:noProof/>
            <w:webHidden/>
          </w:rPr>
        </w:r>
        <w:r w:rsidR="00967A7C">
          <w:rPr>
            <w:noProof/>
            <w:webHidden/>
          </w:rPr>
          <w:fldChar w:fldCharType="separate"/>
        </w:r>
        <w:r w:rsidR="00967A7C">
          <w:rPr>
            <w:noProof/>
            <w:webHidden/>
          </w:rPr>
          <w:t>6</w:t>
        </w:r>
        <w:r w:rsidR="00967A7C">
          <w:rPr>
            <w:noProof/>
            <w:webHidden/>
          </w:rPr>
          <w:fldChar w:fldCharType="end"/>
        </w:r>
      </w:hyperlink>
    </w:p>
    <w:p w:rsidR="00967A7C" w:rsidRDefault="001B1076" w14:paraId="18C43B72" w14:textId="55A1F3B6">
      <w:pPr>
        <w:pStyle w:val="TOC2"/>
        <w:rPr>
          <w:rFonts w:asciiTheme="minorHAnsi" w:hAnsiTheme="minorHAnsi" w:eastAsiaTheme="minorEastAsia" w:cstheme="minorBidi"/>
          <w:smallCaps w:val="0"/>
          <w:noProof/>
          <w:sz w:val="22"/>
          <w:szCs w:val="22"/>
        </w:rPr>
      </w:pPr>
      <w:hyperlink w:history="1" w:anchor="_Toc105772238">
        <w:r w:rsidRPr="00540F4F" w:rsidR="00967A7C">
          <w:rPr>
            <w:rStyle w:val="Hyperlink"/>
            <w:noProof/>
          </w:rPr>
          <w:t>2.1</w:t>
        </w:r>
        <w:r w:rsidR="00967A7C">
          <w:rPr>
            <w:rFonts w:asciiTheme="minorHAnsi" w:hAnsiTheme="minorHAnsi" w:eastAsiaTheme="minorEastAsia" w:cstheme="minorBidi"/>
            <w:smallCaps w:val="0"/>
            <w:noProof/>
            <w:sz w:val="22"/>
            <w:szCs w:val="22"/>
          </w:rPr>
          <w:tab/>
        </w:r>
        <w:r w:rsidRPr="00540F4F" w:rsidR="00967A7C">
          <w:rPr>
            <w:rStyle w:val="Hyperlink"/>
            <w:noProof/>
          </w:rPr>
          <w:t>Beskrivning av uppdrag inom Tooling</w:t>
        </w:r>
        <w:r w:rsidR="00967A7C">
          <w:rPr>
            <w:noProof/>
            <w:webHidden/>
          </w:rPr>
          <w:tab/>
        </w:r>
        <w:r w:rsidR="00967A7C">
          <w:rPr>
            <w:noProof/>
            <w:webHidden/>
          </w:rPr>
          <w:fldChar w:fldCharType="begin"/>
        </w:r>
        <w:r w:rsidR="00967A7C">
          <w:rPr>
            <w:noProof/>
            <w:webHidden/>
          </w:rPr>
          <w:instrText xml:space="preserve"> PAGEREF _Toc105772238 \h </w:instrText>
        </w:r>
        <w:r w:rsidR="00967A7C">
          <w:rPr>
            <w:noProof/>
            <w:webHidden/>
          </w:rPr>
        </w:r>
        <w:r w:rsidR="00967A7C">
          <w:rPr>
            <w:noProof/>
            <w:webHidden/>
          </w:rPr>
          <w:fldChar w:fldCharType="separate"/>
        </w:r>
        <w:r w:rsidR="00967A7C">
          <w:rPr>
            <w:noProof/>
            <w:webHidden/>
          </w:rPr>
          <w:t>6</w:t>
        </w:r>
        <w:r w:rsidR="00967A7C">
          <w:rPr>
            <w:noProof/>
            <w:webHidden/>
          </w:rPr>
          <w:fldChar w:fldCharType="end"/>
        </w:r>
      </w:hyperlink>
    </w:p>
    <w:p w:rsidR="00967A7C" w:rsidRDefault="001B1076" w14:paraId="3B294095" w14:textId="12506A5B">
      <w:pPr>
        <w:pStyle w:val="TOC2"/>
        <w:rPr>
          <w:rFonts w:asciiTheme="minorHAnsi" w:hAnsiTheme="minorHAnsi" w:eastAsiaTheme="minorEastAsia" w:cstheme="minorBidi"/>
          <w:smallCaps w:val="0"/>
          <w:noProof/>
          <w:sz w:val="22"/>
          <w:szCs w:val="22"/>
        </w:rPr>
      </w:pPr>
      <w:hyperlink w:history="1" w:anchor="_Toc105772239">
        <w:r w:rsidRPr="00540F4F" w:rsidR="00967A7C">
          <w:rPr>
            <w:rStyle w:val="Hyperlink"/>
            <w:noProof/>
          </w:rPr>
          <w:t>2.2</w:t>
        </w:r>
        <w:r w:rsidR="00967A7C">
          <w:rPr>
            <w:rFonts w:asciiTheme="minorHAnsi" w:hAnsiTheme="minorHAnsi" w:eastAsiaTheme="minorEastAsia" w:cstheme="minorBidi"/>
            <w:smallCaps w:val="0"/>
            <w:noProof/>
            <w:sz w:val="22"/>
            <w:szCs w:val="22"/>
          </w:rPr>
          <w:tab/>
        </w:r>
        <w:r w:rsidRPr="00540F4F" w:rsidR="00967A7C">
          <w:rPr>
            <w:rStyle w:val="Hyperlink"/>
            <w:noProof/>
          </w:rPr>
          <w:t>Beskrivning av rollen och uppdraget/konsultens uppgifter</w:t>
        </w:r>
        <w:r w:rsidR="00967A7C">
          <w:rPr>
            <w:noProof/>
            <w:webHidden/>
          </w:rPr>
          <w:tab/>
        </w:r>
        <w:r w:rsidR="00967A7C">
          <w:rPr>
            <w:noProof/>
            <w:webHidden/>
          </w:rPr>
          <w:fldChar w:fldCharType="begin"/>
        </w:r>
        <w:r w:rsidR="00967A7C">
          <w:rPr>
            <w:noProof/>
            <w:webHidden/>
          </w:rPr>
          <w:instrText xml:space="preserve"> PAGEREF _Toc105772239 \h </w:instrText>
        </w:r>
        <w:r w:rsidR="00967A7C">
          <w:rPr>
            <w:noProof/>
            <w:webHidden/>
          </w:rPr>
        </w:r>
        <w:r w:rsidR="00967A7C">
          <w:rPr>
            <w:noProof/>
            <w:webHidden/>
          </w:rPr>
          <w:fldChar w:fldCharType="separate"/>
        </w:r>
        <w:r w:rsidR="00967A7C">
          <w:rPr>
            <w:noProof/>
            <w:webHidden/>
          </w:rPr>
          <w:t>6</w:t>
        </w:r>
        <w:r w:rsidR="00967A7C">
          <w:rPr>
            <w:noProof/>
            <w:webHidden/>
          </w:rPr>
          <w:fldChar w:fldCharType="end"/>
        </w:r>
      </w:hyperlink>
    </w:p>
    <w:p w:rsidR="00967A7C" w:rsidRDefault="001B1076" w14:paraId="389F6880" w14:textId="49A0E903">
      <w:pPr>
        <w:pStyle w:val="TOC2"/>
        <w:rPr>
          <w:rFonts w:asciiTheme="minorHAnsi" w:hAnsiTheme="minorHAnsi" w:eastAsiaTheme="minorEastAsia" w:cstheme="minorBidi"/>
          <w:smallCaps w:val="0"/>
          <w:noProof/>
          <w:sz w:val="22"/>
          <w:szCs w:val="22"/>
        </w:rPr>
      </w:pPr>
      <w:hyperlink w:history="1" w:anchor="_Toc105772240">
        <w:r w:rsidRPr="00540F4F" w:rsidR="00967A7C">
          <w:rPr>
            <w:rStyle w:val="Hyperlink"/>
            <w:noProof/>
          </w:rPr>
          <w:t>2.3</w:t>
        </w:r>
        <w:r w:rsidR="00967A7C">
          <w:rPr>
            <w:rFonts w:asciiTheme="minorHAnsi" w:hAnsiTheme="minorHAnsi" w:eastAsiaTheme="minorEastAsia" w:cstheme="minorBidi"/>
            <w:smallCaps w:val="0"/>
            <w:noProof/>
            <w:sz w:val="22"/>
            <w:szCs w:val="22"/>
          </w:rPr>
          <w:tab/>
        </w:r>
        <w:r w:rsidRPr="00540F4F" w:rsidR="00967A7C">
          <w:rPr>
            <w:rStyle w:val="Hyperlink"/>
            <w:noProof/>
          </w:rPr>
          <w:t>Krav på utbildning, kunskaper och erfarenheter</w:t>
        </w:r>
        <w:r w:rsidR="00967A7C">
          <w:rPr>
            <w:noProof/>
            <w:webHidden/>
          </w:rPr>
          <w:tab/>
        </w:r>
        <w:r w:rsidR="00967A7C">
          <w:rPr>
            <w:noProof/>
            <w:webHidden/>
          </w:rPr>
          <w:fldChar w:fldCharType="begin"/>
        </w:r>
        <w:r w:rsidR="00967A7C">
          <w:rPr>
            <w:noProof/>
            <w:webHidden/>
          </w:rPr>
          <w:instrText xml:space="preserve"> PAGEREF _Toc105772240 \h </w:instrText>
        </w:r>
        <w:r w:rsidR="00967A7C">
          <w:rPr>
            <w:noProof/>
            <w:webHidden/>
          </w:rPr>
        </w:r>
        <w:r w:rsidR="00967A7C">
          <w:rPr>
            <w:noProof/>
            <w:webHidden/>
          </w:rPr>
          <w:fldChar w:fldCharType="separate"/>
        </w:r>
        <w:r w:rsidR="00967A7C">
          <w:rPr>
            <w:noProof/>
            <w:webHidden/>
          </w:rPr>
          <w:t>7</w:t>
        </w:r>
        <w:r w:rsidR="00967A7C">
          <w:rPr>
            <w:noProof/>
            <w:webHidden/>
          </w:rPr>
          <w:fldChar w:fldCharType="end"/>
        </w:r>
      </w:hyperlink>
    </w:p>
    <w:p w:rsidR="00967A7C" w:rsidRDefault="001B1076" w14:paraId="5678BE35" w14:textId="12E6A0B7">
      <w:pPr>
        <w:pStyle w:val="TOC1"/>
        <w:rPr>
          <w:rFonts w:asciiTheme="minorHAnsi" w:hAnsiTheme="minorHAnsi" w:eastAsiaTheme="minorEastAsia" w:cstheme="minorBidi"/>
          <w:b w:val="0"/>
          <w:bCs w:val="0"/>
          <w:caps w:val="0"/>
          <w:noProof/>
          <w:sz w:val="22"/>
          <w:szCs w:val="22"/>
        </w:rPr>
      </w:pPr>
      <w:hyperlink w:history="1" w:anchor="_Toc105772241">
        <w:r w:rsidRPr="00540F4F" w:rsidR="00967A7C">
          <w:rPr>
            <w:rStyle w:val="Hyperlink"/>
            <w:rFonts w:eastAsiaTheme="majorEastAsia"/>
            <w:noProof/>
          </w:rPr>
          <w:t>3</w:t>
        </w:r>
        <w:r w:rsidR="00967A7C">
          <w:rPr>
            <w:rFonts w:asciiTheme="minorHAnsi" w:hAnsiTheme="minorHAnsi" w:eastAsiaTheme="minorEastAsia" w:cstheme="minorBidi"/>
            <w:b w:val="0"/>
            <w:bCs w:val="0"/>
            <w:caps w:val="0"/>
            <w:noProof/>
            <w:sz w:val="22"/>
            <w:szCs w:val="22"/>
          </w:rPr>
          <w:tab/>
        </w:r>
        <w:r w:rsidRPr="00540F4F" w:rsidR="00967A7C">
          <w:rPr>
            <w:rStyle w:val="Hyperlink"/>
            <w:noProof/>
          </w:rPr>
          <w:t>Uppgifter om Leverantören och om offererad konsult/offererade konsulter</w:t>
        </w:r>
        <w:r w:rsidR="00967A7C">
          <w:rPr>
            <w:noProof/>
            <w:webHidden/>
          </w:rPr>
          <w:tab/>
        </w:r>
        <w:r w:rsidR="00967A7C">
          <w:rPr>
            <w:noProof/>
            <w:webHidden/>
          </w:rPr>
          <w:fldChar w:fldCharType="begin"/>
        </w:r>
        <w:r w:rsidR="00967A7C">
          <w:rPr>
            <w:noProof/>
            <w:webHidden/>
          </w:rPr>
          <w:instrText xml:space="preserve"> PAGEREF _Toc105772241 \h </w:instrText>
        </w:r>
        <w:r w:rsidR="00967A7C">
          <w:rPr>
            <w:noProof/>
            <w:webHidden/>
          </w:rPr>
        </w:r>
        <w:r w:rsidR="00967A7C">
          <w:rPr>
            <w:noProof/>
            <w:webHidden/>
          </w:rPr>
          <w:fldChar w:fldCharType="separate"/>
        </w:r>
        <w:r w:rsidR="00967A7C">
          <w:rPr>
            <w:noProof/>
            <w:webHidden/>
          </w:rPr>
          <w:t>9</w:t>
        </w:r>
        <w:r w:rsidR="00967A7C">
          <w:rPr>
            <w:noProof/>
            <w:webHidden/>
          </w:rPr>
          <w:fldChar w:fldCharType="end"/>
        </w:r>
      </w:hyperlink>
    </w:p>
    <w:p w:rsidR="00967A7C" w:rsidRDefault="001B1076" w14:paraId="7125CA92" w14:textId="14250C03">
      <w:pPr>
        <w:pStyle w:val="TOC2"/>
        <w:rPr>
          <w:rFonts w:asciiTheme="minorHAnsi" w:hAnsiTheme="minorHAnsi" w:eastAsiaTheme="minorEastAsia" w:cstheme="minorBidi"/>
          <w:smallCaps w:val="0"/>
          <w:noProof/>
          <w:sz w:val="22"/>
          <w:szCs w:val="22"/>
        </w:rPr>
      </w:pPr>
      <w:hyperlink w:history="1" w:anchor="_Toc105772242">
        <w:r w:rsidRPr="00540F4F" w:rsidR="00967A7C">
          <w:rPr>
            <w:rStyle w:val="Hyperlink"/>
            <w:noProof/>
          </w:rPr>
          <w:t>3.1</w:t>
        </w:r>
        <w:r w:rsidR="00967A7C">
          <w:rPr>
            <w:rFonts w:asciiTheme="minorHAnsi" w:hAnsiTheme="minorHAnsi" w:eastAsiaTheme="minorEastAsia" w:cstheme="minorBidi"/>
            <w:smallCaps w:val="0"/>
            <w:noProof/>
            <w:sz w:val="22"/>
            <w:szCs w:val="22"/>
          </w:rPr>
          <w:tab/>
        </w:r>
        <w:r w:rsidRPr="00540F4F" w:rsidR="00967A7C">
          <w:rPr>
            <w:rStyle w:val="Hyperlink"/>
            <w:noProof/>
          </w:rPr>
          <w:t>Uppgifter om Leverantören</w:t>
        </w:r>
        <w:r w:rsidR="00967A7C">
          <w:rPr>
            <w:noProof/>
            <w:webHidden/>
          </w:rPr>
          <w:tab/>
        </w:r>
        <w:r w:rsidR="00967A7C">
          <w:rPr>
            <w:noProof/>
            <w:webHidden/>
          </w:rPr>
          <w:fldChar w:fldCharType="begin"/>
        </w:r>
        <w:r w:rsidR="00967A7C">
          <w:rPr>
            <w:noProof/>
            <w:webHidden/>
          </w:rPr>
          <w:instrText xml:space="preserve"> PAGEREF _Toc105772242 \h </w:instrText>
        </w:r>
        <w:r w:rsidR="00967A7C">
          <w:rPr>
            <w:noProof/>
            <w:webHidden/>
          </w:rPr>
        </w:r>
        <w:r w:rsidR="00967A7C">
          <w:rPr>
            <w:noProof/>
            <w:webHidden/>
          </w:rPr>
          <w:fldChar w:fldCharType="separate"/>
        </w:r>
        <w:r w:rsidR="00967A7C">
          <w:rPr>
            <w:noProof/>
            <w:webHidden/>
          </w:rPr>
          <w:t>9</w:t>
        </w:r>
        <w:r w:rsidR="00967A7C">
          <w:rPr>
            <w:noProof/>
            <w:webHidden/>
          </w:rPr>
          <w:fldChar w:fldCharType="end"/>
        </w:r>
      </w:hyperlink>
    </w:p>
    <w:p w:rsidR="00967A7C" w:rsidRDefault="001B1076" w14:paraId="51D942A4" w14:textId="435F0271">
      <w:pPr>
        <w:pStyle w:val="TOC2"/>
        <w:rPr>
          <w:rFonts w:asciiTheme="minorHAnsi" w:hAnsiTheme="minorHAnsi" w:eastAsiaTheme="minorEastAsia" w:cstheme="minorBidi"/>
          <w:smallCaps w:val="0"/>
          <w:noProof/>
          <w:sz w:val="22"/>
          <w:szCs w:val="22"/>
        </w:rPr>
      </w:pPr>
      <w:hyperlink w:history="1" w:anchor="_Toc105772243">
        <w:r w:rsidRPr="00540F4F" w:rsidR="00967A7C">
          <w:rPr>
            <w:rStyle w:val="Hyperlink"/>
            <w:noProof/>
          </w:rPr>
          <w:t>3.2</w:t>
        </w:r>
        <w:r w:rsidR="00967A7C">
          <w:rPr>
            <w:rFonts w:asciiTheme="minorHAnsi" w:hAnsiTheme="minorHAnsi" w:eastAsiaTheme="minorEastAsia" w:cstheme="minorBidi"/>
            <w:smallCaps w:val="0"/>
            <w:noProof/>
            <w:sz w:val="22"/>
            <w:szCs w:val="22"/>
          </w:rPr>
          <w:tab/>
        </w:r>
        <w:r w:rsidRPr="00540F4F" w:rsidR="00967A7C">
          <w:rPr>
            <w:rStyle w:val="Hyperlink"/>
            <w:noProof/>
          </w:rPr>
          <w:t>Kontroll av konsults lämplighet utifrån ett säkerhetsperspektiv</w:t>
        </w:r>
        <w:r w:rsidR="00967A7C">
          <w:rPr>
            <w:noProof/>
            <w:webHidden/>
          </w:rPr>
          <w:tab/>
        </w:r>
        <w:r w:rsidR="00967A7C">
          <w:rPr>
            <w:noProof/>
            <w:webHidden/>
          </w:rPr>
          <w:fldChar w:fldCharType="begin"/>
        </w:r>
        <w:r w:rsidR="00967A7C">
          <w:rPr>
            <w:noProof/>
            <w:webHidden/>
          </w:rPr>
          <w:instrText xml:space="preserve"> PAGEREF _Toc105772243 \h </w:instrText>
        </w:r>
        <w:r w:rsidR="00967A7C">
          <w:rPr>
            <w:noProof/>
            <w:webHidden/>
          </w:rPr>
        </w:r>
        <w:r w:rsidR="00967A7C">
          <w:rPr>
            <w:noProof/>
            <w:webHidden/>
          </w:rPr>
          <w:fldChar w:fldCharType="separate"/>
        </w:r>
        <w:r w:rsidR="00967A7C">
          <w:rPr>
            <w:noProof/>
            <w:webHidden/>
          </w:rPr>
          <w:t>9</w:t>
        </w:r>
        <w:r w:rsidR="00967A7C">
          <w:rPr>
            <w:noProof/>
            <w:webHidden/>
          </w:rPr>
          <w:fldChar w:fldCharType="end"/>
        </w:r>
      </w:hyperlink>
    </w:p>
    <w:p w:rsidR="00967A7C" w:rsidRDefault="001B1076" w14:paraId="16DE744F" w14:textId="6E2D8123">
      <w:pPr>
        <w:pStyle w:val="TOC2"/>
        <w:rPr>
          <w:rFonts w:asciiTheme="minorHAnsi" w:hAnsiTheme="minorHAnsi" w:eastAsiaTheme="minorEastAsia" w:cstheme="minorBidi"/>
          <w:smallCaps w:val="0"/>
          <w:noProof/>
          <w:sz w:val="22"/>
          <w:szCs w:val="22"/>
        </w:rPr>
      </w:pPr>
      <w:hyperlink w:history="1" w:anchor="_Toc105772244">
        <w:r w:rsidRPr="00540F4F" w:rsidR="00967A7C">
          <w:rPr>
            <w:rStyle w:val="Hyperlink"/>
            <w:noProof/>
          </w:rPr>
          <w:t>3.3</w:t>
        </w:r>
        <w:r w:rsidR="00967A7C">
          <w:rPr>
            <w:rFonts w:asciiTheme="minorHAnsi" w:hAnsiTheme="minorHAnsi" w:eastAsiaTheme="minorEastAsia" w:cstheme="minorBidi"/>
            <w:smallCaps w:val="0"/>
            <w:noProof/>
            <w:sz w:val="22"/>
            <w:szCs w:val="22"/>
          </w:rPr>
          <w:tab/>
        </w:r>
        <w:r w:rsidRPr="00540F4F" w:rsidR="00967A7C">
          <w:rPr>
            <w:rStyle w:val="Hyperlink"/>
            <w:noProof/>
          </w:rPr>
          <w:t>Uppgifter om offererad konsult/offererade konsulter</w:t>
        </w:r>
        <w:r w:rsidR="00967A7C">
          <w:rPr>
            <w:noProof/>
            <w:webHidden/>
          </w:rPr>
          <w:tab/>
        </w:r>
        <w:r w:rsidR="00967A7C">
          <w:rPr>
            <w:noProof/>
            <w:webHidden/>
          </w:rPr>
          <w:fldChar w:fldCharType="begin"/>
        </w:r>
        <w:r w:rsidR="00967A7C">
          <w:rPr>
            <w:noProof/>
            <w:webHidden/>
          </w:rPr>
          <w:instrText xml:space="preserve"> PAGEREF _Toc105772244 \h </w:instrText>
        </w:r>
        <w:r w:rsidR="00967A7C">
          <w:rPr>
            <w:noProof/>
            <w:webHidden/>
          </w:rPr>
        </w:r>
        <w:r w:rsidR="00967A7C">
          <w:rPr>
            <w:noProof/>
            <w:webHidden/>
          </w:rPr>
          <w:fldChar w:fldCharType="separate"/>
        </w:r>
        <w:r w:rsidR="00967A7C">
          <w:rPr>
            <w:noProof/>
            <w:webHidden/>
          </w:rPr>
          <w:t>9</w:t>
        </w:r>
        <w:r w:rsidR="00967A7C">
          <w:rPr>
            <w:noProof/>
            <w:webHidden/>
          </w:rPr>
          <w:fldChar w:fldCharType="end"/>
        </w:r>
      </w:hyperlink>
    </w:p>
    <w:p w:rsidR="00967A7C" w:rsidRDefault="001B1076" w14:paraId="6F20AF4C" w14:textId="1BEEC377">
      <w:pPr>
        <w:pStyle w:val="TOC1"/>
        <w:rPr>
          <w:rFonts w:asciiTheme="minorHAnsi" w:hAnsiTheme="minorHAnsi" w:eastAsiaTheme="minorEastAsia" w:cstheme="minorBidi"/>
          <w:b w:val="0"/>
          <w:bCs w:val="0"/>
          <w:caps w:val="0"/>
          <w:noProof/>
          <w:sz w:val="22"/>
          <w:szCs w:val="22"/>
        </w:rPr>
      </w:pPr>
      <w:hyperlink w:history="1" w:anchor="_Toc105772245">
        <w:r w:rsidRPr="00540F4F" w:rsidR="00967A7C">
          <w:rPr>
            <w:rStyle w:val="Hyperlink"/>
            <w:noProof/>
          </w:rPr>
          <w:t>4</w:t>
        </w:r>
        <w:r w:rsidR="00967A7C">
          <w:rPr>
            <w:rFonts w:asciiTheme="minorHAnsi" w:hAnsiTheme="minorHAnsi" w:eastAsiaTheme="minorEastAsia" w:cstheme="minorBidi"/>
            <w:b w:val="0"/>
            <w:bCs w:val="0"/>
            <w:caps w:val="0"/>
            <w:noProof/>
            <w:sz w:val="22"/>
            <w:szCs w:val="22"/>
          </w:rPr>
          <w:tab/>
        </w:r>
        <w:r w:rsidRPr="00540F4F" w:rsidR="00967A7C">
          <w:rPr>
            <w:rStyle w:val="Hyperlink"/>
            <w:noProof/>
          </w:rPr>
          <w:t>Utvärdering av avropssvaren</w:t>
        </w:r>
        <w:r w:rsidR="00967A7C">
          <w:rPr>
            <w:noProof/>
            <w:webHidden/>
          </w:rPr>
          <w:tab/>
        </w:r>
        <w:r w:rsidR="00967A7C">
          <w:rPr>
            <w:noProof/>
            <w:webHidden/>
          </w:rPr>
          <w:fldChar w:fldCharType="begin"/>
        </w:r>
        <w:r w:rsidR="00967A7C">
          <w:rPr>
            <w:noProof/>
            <w:webHidden/>
          </w:rPr>
          <w:instrText xml:space="preserve"> PAGEREF _Toc105772245 \h </w:instrText>
        </w:r>
        <w:r w:rsidR="00967A7C">
          <w:rPr>
            <w:noProof/>
            <w:webHidden/>
          </w:rPr>
        </w:r>
        <w:r w:rsidR="00967A7C">
          <w:rPr>
            <w:noProof/>
            <w:webHidden/>
          </w:rPr>
          <w:fldChar w:fldCharType="separate"/>
        </w:r>
        <w:r w:rsidR="00967A7C">
          <w:rPr>
            <w:noProof/>
            <w:webHidden/>
          </w:rPr>
          <w:t>17</w:t>
        </w:r>
        <w:r w:rsidR="00967A7C">
          <w:rPr>
            <w:noProof/>
            <w:webHidden/>
          </w:rPr>
          <w:fldChar w:fldCharType="end"/>
        </w:r>
      </w:hyperlink>
    </w:p>
    <w:p w:rsidR="00967A7C" w:rsidRDefault="001B1076" w14:paraId="53F1E414" w14:textId="2321248F">
      <w:pPr>
        <w:pStyle w:val="TOC2"/>
        <w:rPr>
          <w:rFonts w:asciiTheme="minorHAnsi" w:hAnsiTheme="minorHAnsi" w:eastAsiaTheme="minorEastAsia" w:cstheme="minorBidi"/>
          <w:smallCaps w:val="0"/>
          <w:noProof/>
          <w:sz w:val="22"/>
          <w:szCs w:val="22"/>
        </w:rPr>
      </w:pPr>
      <w:hyperlink w:history="1" w:anchor="_Toc105772246">
        <w:r w:rsidRPr="00540F4F" w:rsidR="00967A7C">
          <w:rPr>
            <w:rStyle w:val="Hyperlink"/>
            <w:noProof/>
          </w:rPr>
          <w:t>4.1</w:t>
        </w:r>
        <w:r w:rsidR="00967A7C">
          <w:rPr>
            <w:rFonts w:asciiTheme="minorHAnsi" w:hAnsiTheme="minorHAnsi" w:eastAsiaTheme="minorEastAsia" w:cstheme="minorBidi"/>
            <w:smallCaps w:val="0"/>
            <w:noProof/>
            <w:sz w:val="22"/>
            <w:szCs w:val="22"/>
          </w:rPr>
          <w:tab/>
        </w:r>
        <w:r w:rsidRPr="00540F4F" w:rsidR="00967A7C">
          <w:rPr>
            <w:rStyle w:val="Hyperlink"/>
            <w:noProof/>
          </w:rPr>
          <w:t>Utvärdering av offererade priser</w:t>
        </w:r>
        <w:r w:rsidR="00967A7C">
          <w:rPr>
            <w:noProof/>
            <w:webHidden/>
          </w:rPr>
          <w:tab/>
        </w:r>
        <w:r w:rsidR="00967A7C">
          <w:rPr>
            <w:noProof/>
            <w:webHidden/>
          </w:rPr>
          <w:fldChar w:fldCharType="begin"/>
        </w:r>
        <w:r w:rsidR="00967A7C">
          <w:rPr>
            <w:noProof/>
            <w:webHidden/>
          </w:rPr>
          <w:instrText xml:space="preserve"> PAGEREF _Toc105772246 \h </w:instrText>
        </w:r>
        <w:r w:rsidR="00967A7C">
          <w:rPr>
            <w:noProof/>
            <w:webHidden/>
          </w:rPr>
        </w:r>
        <w:r w:rsidR="00967A7C">
          <w:rPr>
            <w:noProof/>
            <w:webHidden/>
          </w:rPr>
          <w:fldChar w:fldCharType="separate"/>
        </w:r>
        <w:r w:rsidR="00967A7C">
          <w:rPr>
            <w:noProof/>
            <w:webHidden/>
          </w:rPr>
          <w:t>18</w:t>
        </w:r>
        <w:r w:rsidR="00967A7C">
          <w:rPr>
            <w:noProof/>
            <w:webHidden/>
          </w:rPr>
          <w:fldChar w:fldCharType="end"/>
        </w:r>
      </w:hyperlink>
    </w:p>
    <w:p w:rsidR="00967A7C" w:rsidRDefault="001B1076" w14:paraId="01C7BBA5" w14:textId="6C41F051">
      <w:pPr>
        <w:pStyle w:val="TOC2"/>
        <w:rPr>
          <w:rFonts w:asciiTheme="minorHAnsi" w:hAnsiTheme="minorHAnsi" w:eastAsiaTheme="minorEastAsia" w:cstheme="minorBidi"/>
          <w:smallCaps w:val="0"/>
          <w:noProof/>
          <w:sz w:val="22"/>
          <w:szCs w:val="22"/>
        </w:rPr>
      </w:pPr>
      <w:hyperlink w:history="1" w:anchor="_Toc105772247">
        <w:r w:rsidRPr="00540F4F" w:rsidR="00967A7C">
          <w:rPr>
            <w:rStyle w:val="Hyperlink"/>
            <w:noProof/>
          </w:rPr>
          <w:t>4.2</w:t>
        </w:r>
        <w:r w:rsidR="00967A7C">
          <w:rPr>
            <w:rFonts w:asciiTheme="minorHAnsi" w:hAnsiTheme="minorHAnsi" w:eastAsiaTheme="minorEastAsia" w:cstheme="minorBidi"/>
            <w:smallCaps w:val="0"/>
            <w:noProof/>
            <w:sz w:val="22"/>
            <w:szCs w:val="22"/>
          </w:rPr>
          <w:tab/>
        </w:r>
        <w:r w:rsidRPr="00540F4F" w:rsidR="00967A7C">
          <w:rPr>
            <w:rStyle w:val="Hyperlink"/>
            <w:noProof/>
          </w:rPr>
          <w:t>Utvärdering av kvalitet</w:t>
        </w:r>
        <w:r w:rsidR="00967A7C">
          <w:rPr>
            <w:noProof/>
            <w:webHidden/>
          </w:rPr>
          <w:tab/>
        </w:r>
        <w:r w:rsidR="00967A7C">
          <w:rPr>
            <w:noProof/>
            <w:webHidden/>
          </w:rPr>
          <w:fldChar w:fldCharType="begin"/>
        </w:r>
        <w:r w:rsidR="00967A7C">
          <w:rPr>
            <w:noProof/>
            <w:webHidden/>
          </w:rPr>
          <w:instrText xml:space="preserve"> PAGEREF _Toc105772247 \h </w:instrText>
        </w:r>
        <w:r w:rsidR="00967A7C">
          <w:rPr>
            <w:noProof/>
            <w:webHidden/>
          </w:rPr>
        </w:r>
        <w:r w:rsidR="00967A7C">
          <w:rPr>
            <w:noProof/>
            <w:webHidden/>
          </w:rPr>
          <w:fldChar w:fldCharType="separate"/>
        </w:r>
        <w:r w:rsidR="00967A7C">
          <w:rPr>
            <w:noProof/>
            <w:webHidden/>
          </w:rPr>
          <w:t>18</w:t>
        </w:r>
        <w:r w:rsidR="00967A7C">
          <w:rPr>
            <w:noProof/>
            <w:webHidden/>
          </w:rPr>
          <w:fldChar w:fldCharType="end"/>
        </w:r>
      </w:hyperlink>
    </w:p>
    <w:p w:rsidR="00967A7C" w:rsidRDefault="001B1076" w14:paraId="66765D64" w14:textId="1544A6A1">
      <w:pPr>
        <w:pStyle w:val="TOC2"/>
        <w:rPr>
          <w:rFonts w:asciiTheme="minorHAnsi" w:hAnsiTheme="minorHAnsi" w:eastAsiaTheme="minorEastAsia" w:cstheme="minorBidi"/>
          <w:smallCaps w:val="0"/>
          <w:noProof/>
          <w:sz w:val="22"/>
          <w:szCs w:val="22"/>
        </w:rPr>
      </w:pPr>
      <w:hyperlink w:history="1" w:anchor="_Toc105772248">
        <w:r w:rsidRPr="00540F4F" w:rsidR="00967A7C">
          <w:rPr>
            <w:rStyle w:val="Hyperlink"/>
            <w:noProof/>
          </w:rPr>
          <w:t>4.3</w:t>
        </w:r>
        <w:r w:rsidR="00967A7C">
          <w:rPr>
            <w:rFonts w:asciiTheme="minorHAnsi" w:hAnsiTheme="minorHAnsi" w:eastAsiaTheme="minorEastAsia" w:cstheme="minorBidi"/>
            <w:smallCaps w:val="0"/>
            <w:noProof/>
            <w:sz w:val="22"/>
            <w:szCs w:val="22"/>
          </w:rPr>
          <w:tab/>
        </w:r>
        <w:r w:rsidRPr="00540F4F" w:rsidR="00967A7C">
          <w:rPr>
            <w:rStyle w:val="Hyperlink"/>
            <w:noProof/>
          </w:rPr>
          <w:t>Utvärdering av startdatum</w:t>
        </w:r>
        <w:r w:rsidR="00967A7C">
          <w:rPr>
            <w:noProof/>
            <w:webHidden/>
          </w:rPr>
          <w:tab/>
        </w:r>
        <w:r w:rsidR="00967A7C">
          <w:rPr>
            <w:noProof/>
            <w:webHidden/>
          </w:rPr>
          <w:fldChar w:fldCharType="begin"/>
        </w:r>
        <w:r w:rsidR="00967A7C">
          <w:rPr>
            <w:noProof/>
            <w:webHidden/>
          </w:rPr>
          <w:instrText xml:space="preserve"> PAGEREF _Toc105772248 \h </w:instrText>
        </w:r>
        <w:r w:rsidR="00967A7C">
          <w:rPr>
            <w:noProof/>
            <w:webHidden/>
          </w:rPr>
        </w:r>
        <w:r w:rsidR="00967A7C">
          <w:rPr>
            <w:noProof/>
            <w:webHidden/>
          </w:rPr>
          <w:fldChar w:fldCharType="separate"/>
        </w:r>
        <w:r w:rsidR="00967A7C">
          <w:rPr>
            <w:noProof/>
            <w:webHidden/>
          </w:rPr>
          <w:t>20</w:t>
        </w:r>
        <w:r w:rsidR="00967A7C">
          <w:rPr>
            <w:noProof/>
            <w:webHidden/>
          </w:rPr>
          <w:fldChar w:fldCharType="end"/>
        </w:r>
      </w:hyperlink>
    </w:p>
    <w:p w:rsidR="00967A7C" w:rsidRDefault="001B1076" w14:paraId="65E9A4DD" w14:textId="6A1C9776">
      <w:pPr>
        <w:pStyle w:val="TOC2"/>
        <w:rPr>
          <w:rFonts w:asciiTheme="minorHAnsi" w:hAnsiTheme="minorHAnsi" w:eastAsiaTheme="minorEastAsia" w:cstheme="minorBidi"/>
          <w:smallCaps w:val="0"/>
          <w:noProof/>
          <w:sz w:val="22"/>
          <w:szCs w:val="22"/>
        </w:rPr>
      </w:pPr>
      <w:hyperlink w:history="1" w:anchor="_Toc105772249">
        <w:r w:rsidRPr="00540F4F" w:rsidR="00967A7C">
          <w:rPr>
            <w:rStyle w:val="Hyperlink"/>
            <w:noProof/>
          </w:rPr>
          <w:t>4.4</w:t>
        </w:r>
        <w:r w:rsidR="00967A7C">
          <w:rPr>
            <w:rFonts w:asciiTheme="minorHAnsi" w:hAnsiTheme="minorHAnsi" w:eastAsiaTheme="minorEastAsia" w:cstheme="minorBidi"/>
            <w:smallCaps w:val="0"/>
            <w:noProof/>
            <w:sz w:val="22"/>
            <w:szCs w:val="22"/>
          </w:rPr>
          <w:tab/>
        </w:r>
        <w:r w:rsidRPr="00540F4F" w:rsidR="00967A7C">
          <w:rPr>
            <w:rStyle w:val="Hyperlink"/>
            <w:noProof/>
          </w:rPr>
          <w:t>Intervjuer</w:t>
        </w:r>
        <w:r w:rsidR="00967A7C">
          <w:rPr>
            <w:noProof/>
            <w:webHidden/>
          </w:rPr>
          <w:tab/>
        </w:r>
        <w:r w:rsidR="00967A7C">
          <w:rPr>
            <w:noProof/>
            <w:webHidden/>
          </w:rPr>
          <w:fldChar w:fldCharType="begin"/>
        </w:r>
        <w:r w:rsidR="00967A7C">
          <w:rPr>
            <w:noProof/>
            <w:webHidden/>
          </w:rPr>
          <w:instrText xml:space="preserve"> PAGEREF _Toc105772249 \h </w:instrText>
        </w:r>
        <w:r w:rsidR="00967A7C">
          <w:rPr>
            <w:noProof/>
            <w:webHidden/>
          </w:rPr>
        </w:r>
        <w:r w:rsidR="00967A7C">
          <w:rPr>
            <w:noProof/>
            <w:webHidden/>
          </w:rPr>
          <w:fldChar w:fldCharType="separate"/>
        </w:r>
        <w:r w:rsidR="00967A7C">
          <w:rPr>
            <w:noProof/>
            <w:webHidden/>
          </w:rPr>
          <w:t>21</w:t>
        </w:r>
        <w:r w:rsidR="00967A7C">
          <w:rPr>
            <w:noProof/>
            <w:webHidden/>
          </w:rPr>
          <w:fldChar w:fldCharType="end"/>
        </w:r>
      </w:hyperlink>
    </w:p>
    <w:p w:rsidR="00967A7C" w:rsidRDefault="001B1076" w14:paraId="4F669377" w14:textId="2C8E3CAD">
      <w:pPr>
        <w:pStyle w:val="TOC2"/>
        <w:rPr>
          <w:rFonts w:asciiTheme="minorHAnsi" w:hAnsiTheme="minorHAnsi" w:eastAsiaTheme="minorEastAsia" w:cstheme="minorBidi"/>
          <w:smallCaps w:val="0"/>
          <w:noProof/>
          <w:sz w:val="22"/>
          <w:szCs w:val="22"/>
        </w:rPr>
      </w:pPr>
      <w:hyperlink w:history="1" w:anchor="_Toc105772250">
        <w:r w:rsidRPr="00540F4F" w:rsidR="00967A7C">
          <w:rPr>
            <w:rStyle w:val="Hyperlink"/>
            <w:noProof/>
          </w:rPr>
          <w:t>4.5</w:t>
        </w:r>
        <w:r w:rsidR="00967A7C">
          <w:rPr>
            <w:rFonts w:asciiTheme="minorHAnsi" w:hAnsiTheme="minorHAnsi" w:eastAsiaTheme="minorEastAsia" w:cstheme="minorBidi"/>
            <w:smallCaps w:val="0"/>
            <w:noProof/>
            <w:sz w:val="22"/>
            <w:szCs w:val="22"/>
          </w:rPr>
          <w:tab/>
        </w:r>
        <w:r w:rsidRPr="00540F4F" w:rsidR="00967A7C">
          <w:rPr>
            <w:rStyle w:val="Hyperlink"/>
            <w:noProof/>
          </w:rPr>
          <w:t>Krav på minsta antal poäng</w:t>
        </w:r>
        <w:r w:rsidR="00967A7C">
          <w:rPr>
            <w:noProof/>
            <w:webHidden/>
          </w:rPr>
          <w:tab/>
        </w:r>
        <w:r w:rsidR="00967A7C">
          <w:rPr>
            <w:noProof/>
            <w:webHidden/>
          </w:rPr>
          <w:fldChar w:fldCharType="begin"/>
        </w:r>
        <w:r w:rsidR="00967A7C">
          <w:rPr>
            <w:noProof/>
            <w:webHidden/>
          </w:rPr>
          <w:instrText xml:space="preserve"> PAGEREF _Toc105772250 \h </w:instrText>
        </w:r>
        <w:r w:rsidR="00967A7C">
          <w:rPr>
            <w:noProof/>
            <w:webHidden/>
          </w:rPr>
        </w:r>
        <w:r w:rsidR="00967A7C">
          <w:rPr>
            <w:noProof/>
            <w:webHidden/>
          </w:rPr>
          <w:fldChar w:fldCharType="separate"/>
        </w:r>
        <w:r w:rsidR="00967A7C">
          <w:rPr>
            <w:noProof/>
            <w:webHidden/>
          </w:rPr>
          <w:t>21</w:t>
        </w:r>
        <w:r w:rsidR="00967A7C">
          <w:rPr>
            <w:noProof/>
            <w:webHidden/>
          </w:rPr>
          <w:fldChar w:fldCharType="end"/>
        </w:r>
      </w:hyperlink>
    </w:p>
    <w:p w:rsidR="00967A7C" w:rsidRDefault="001B1076" w14:paraId="2D342CA0" w14:textId="23BEB38D">
      <w:pPr>
        <w:pStyle w:val="TOC2"/>
        <w:rPr>
          <w:rFonts w:asciiTheme="minorHAnsi" w:hAnsiTheme="minorHAnsi" w:eastAsiaTheme="minorEastAsia" w:cstheme="minorBidi"/>
          <w:smallCaps w:val="0"/>
          <w:noProof/>
          <w:sz w:val="22"/>
          <w:szCs w:val="22"/>
        </w:rPr>
      </w:pPr>
      <w:hyperlink w:history="1" w:anchor="_Toc105772251">
        <w:r w:rsidRPr="00540F4F" w:rsidR="00967A7C">
          <w:rPr>
            <w:rStyle w:val="Hyperlink"/>
            <w:noProof/>
          </w:rPr>
          <w:t>4.6</w:t>
        </w:r>
        <w:r w:rsidR="00967A7C">
          <w:rPr>
            <w:rFonts w:asciiTheme="minorHAnsi" w:hAnsiTheme="minorHAnsi" w:eastAsiaTheme="minorEastAsia" w:cstheme="minorBidi"/>
            <w:smallCaps w:val="0"/>
            <w:noProof/>
            <w:sz w:val="22"/>
            <w:szCs w:val="22"/>
          </w:rPr>
          <w:tab/>
        </w:r>
        <w:r w:rsidRPr="00540F4F" w:rsidR="00967A7C">
          <w:rPr>
            <w:rStyle w:val="Hyperlink"/>
            <w:noProof/>
          </w:rPr>
          <w:t>Resultatberäkning, fastställande av det ekonomiskt mest fördelaktiga avropssvaret</w:t>
        </w:r>
        <w:r w:rsidR="00967A7C">
          <w:rPr>
            <w:noProof/>
            <w:webHidden/>
          </w:rPr>
          <w:tab/>
        </w:r>
        <w:r w:rsidR="00967A7C">
          <w:rPr>
            <w:noProof/>
            <w:webHidden/>
          </w:rPr>
          <w:fldChar w:fldCharType="begin"/>
        </w:r>
        <w:r w:rsidR="00967A7C">
          <w:rPr>
            <w:noProof/>
            <w:webHidden/>
          </w:rPr>
          <w:instrText xml:space="preserve"> PAGEREF _Toc105772251 \h </w:instrText>
        </w:r>
        <w:r w:rsidR="00967A7C">
          <w:rPr>
            <w:noProof/>
            <w:webHidden/>
          </w:rPr>
        </w:r>
        <w:r w:rsidR="00967A7C">
          <w:rPr>
            <w:noProof/>
            <w:webHidden/>
          </w:rPr>
          <w:fldChar w:fldCharType="separate"/>
        </w:r>
        <w:r w:rsidR="00967A7C">
          <w:rPr>
            <w:noProof/>
            <w:webHidden/>
          </w:rPr>
          <w:t>22</w:t>
        </w:r>
        <w:r w:rsidR="00967A7C">
          <w:rPr>
            <w:noProof/>
            <w:webHidden/>
          </w:rPr>
          <w:fldChar w:fldCharType="end"/>
        </w:r>
      </w:hyperlink>
    </w:p>
    <w:p w:rsidRPr="004D53E9" w:rsidR="00D47C35" w:rsidP="005A6FC0" w:rsidRDefault="00695A56" w14:paraId="00494DC4" w14:textId="115576D6">
      <w:pPr>
        <w:rPr>
          <w:szCs w:val="24"/>
          <w:lang w:eastAsia="en-US"/>
        </w:rPr>
      </w:pPr>
      <w:r>
        <w:rPr>
          <w:color w:val="2B579A"/>
          <w:highlight w:val="yellow"/>
          <w:shd w:val="clear" w:color="auto" w:fill="E6E6E6"/>
        </w:rPr>
        <w:fldChar w:fldCharType="end"/>
      </w:r>
    </w:p>
    <w:p w:rsidR="004D53E9" w:rsidRDefault="004D53E9" w14:paraId="00494DC5" w14:textId="77777777">
      <w:pPr>
        <w:spacing w:after="0"/>
        <w:jc w:val="left"/>
        <w:rPr>
          <w:b/>
          <w:snapToGrid w:val="0"/>
          <w:kern w:val="28"/>
          <w:sz w:val="32"/>
          <w:szCs w:val="32"/>
          <w:lang w:eastAsia="en-US"/>
        </w:rPr>
      </w:pPr>
      <w:r>
        <w:br w:type="page"/>
      </w:r>
    </w:p>
    <w:p w:rsidR="000F0A32" w:rsidP="004D53E9" w:rsidRDefault="000F0A32" w14:paraId="00494DC6" w14:textId="77777777">
      <w:pPr>
        <w:pStyle w:val="Heading1"/>
      </w:pPr>
      <w:bookmarkStart w:name="_Toc105772235" w:id="1"/>
      <w:r>
        <w:t>Information om avropet</w:t>
      </w:r>
      <w:bookmarkEnd w:id="1"/>
    </w:p>
    <w:p w:rsidR="000F0A32" w:rsidP="00FD000E" w:rsidRDefault="000F0A32" w14:paraId="00494DC7" w14:textId="606DFAE0">
      <w:pPr>
        <w:ind w:right="1020"/>
        <w:jc w:val="left"/>
      </w:pPr>
      <w:r w:rsidRPr="00957325">
        <w:rPr>
          <w:szCs w:val="24"/>
          <w:lang w:eastAsia="en-US"/>
        </w:rPr>
        <w:t xml:space="preserve">AB Svenska Spel, </w:t>
      </w:r>
      <w:r w:rsidRPr="00957325">
        <w:t>organisationsnummer</w:t>
      </w:r>
      <w:r w:rsidRPr="00957325">
        <w:rPr>
          <w:szCs w:val="24"/>
          <w:lang w:eastAsia="en-US"/>
        </w:rPr>
        <w:t xml:space="preserve"> </w:t>
      </w:r>
      <w:proofErr w:type="gramStart"/>
      <w:r w:rsidRPr="00957325">
        <w:t>556460-1812</w:t>
      </w:r>
      <w:proofErr w:type="gramEnd"/>
      <w:r w:rsidRPr="00957325">
        <w:t xml:space="preserve"> </w:t>
      </w:r>
      <w:r w:rsidRPr="00957325">
        <w:rPr>
          <w:szCs w:val="24"/>
        </w:rPr>
        <w:t>genomför härmed</w:t>
      </w:r>
      <w:r w:rsidRPr="00957325">
        <w:rPr>
          <w:szCs w:val="24"/>
          <w:lang w:eastAsia="en-US"/>
        </w:rPr>
        <w:t xml:space="preserve"> en förnyad konkurrensutsättning </w:t>
      </w:r>
      <w:r>
        <w:rPr>
          <w:szCs w:val="24"/>
        </w:rPr>
        <w:t xml:space="preserve">enligt det </w:t>
      </w:r>
      <w:r w:rsidRPr="00B76083">
        <w:t>ramavtal</w:t>
      </w:r>
      <w:r>
        <w:t xml:space="preserve"> för IT-konsulter som tecknades 201</w:t>
      </w:r>
      <w:r w:rsidR="0024175E">
        <w:t>9</w:t>
      </w:r>
      <w:r>
        <w:t>-</w:t>
      </w:r>
      <w:r w:rsidR="0024175E">
        <w:t>02</w:t>
      </w:r>
      <w:r>
        <w:t>-</w:t>
      </w:r>
      <w:r w:rsidR="00B2467B">
        <w:t>20</w:t>
      </w:r>
      <w:r>
        <w:t>.</w:t>
      </w:r>
    </w:p>
    <w:p w:rsidR="000F0A32" w:rsidP="000F0A32" w:rsidRDefault="000F0A32" w14:paraId="00494DC8" w14:textId="131DD6EE">
      <w:pPr>
        <w:jc w:val="left"/>
      </w:pPr>
      <w:r w:rsidRPr="00957325">
        <w:t xml:space="preserve">Denna avropsförfrågan avser konsult/-er inom </w:t>
      </w:r>
      <w:r w:rsidR="00F07EA3">
        <w:t>följande Avtalsområde</w:t>
      </w:r>
      <w:bookmarkStart w:name="Kryss1" w:id="2"/>
      <w:r>
        <w:t>:</w:t>
      </w:r>
      <w:bookmarkEnd w:id="2"/>
    </w:p>
    <w:tbl>
      <w:tblPr>
        <w:tblW w:w="2996"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2709"/>
        <w:gridCol w:w="287"/>
      </w:tblGrid>
      <w:tr w:rsidRPr="00FC74E6" w:rsidR="000F0A32" w:rsidTr="006072B8" w14:paraId="00494DCB" w14:textId="77777777">
        <w:trPr>
          <w:trHeight w:val="300"/>
        </w:trPr>
        <w:tc>
          <w:tcPr>
            <w:tcW w:w="2709" w:type="dxa"/>
            <w:shd w:val="clear" w:color="auto" w:fill="auto"/>
            <w:noWrap/>
            <w:vAlign w:val="center"/>
          </w:tcPr>
          <w:p w:rsidRPr="00FC74E6" w:rsidR="000F0A32" w:rsidP="005C544C" w:rsidRDefault="000F0A32" w14:paraId="00494DC9" w14:textId="77777777">
            <w:pPr>
              <w:spacing w:after="0"/>
              <w:jc w:val="left"/>
              <w:rPr>
                <w:color w:val="000000"/>
              </w:rPr>
            </w:pPr>
            <w:r>
              <w:t>Systemutveckling</w:t>
            </w:r>
          </w:p>
        </w:tc>
        <w:tc>
          <w:tcPr>
            <w:tcW w:w="287" w:type="dxa"/>
            <w:shd w:val="clear" w:color="auto" w:fill="auto"/>
            <w:noWrap/>
            <w:vAlign w:val="bottom"/>
          </w:tcPr>
          <w:p w:rsidRPr="009579A6" w:rsidR="000F0A32" w:rsidP="000F0A32" w:rsidRDefault="00950C44" w14:paraId="00494DCA" w14:textId="6BE26447">
            <w:pPr>
              <w:spacing w:after="0"/>
              <w:jc w:val="center"/>
              <w:rPr>
                <w:color w:val="000000"/>
              </w:rPr>
            </w:pPr>
            <w:r>
              <w:rPr>
                <w:color w:val="000000"/>
              </w:rPr>
              <w:t>x</w:t>
            </w:r>
          </w:p>
        </w:tc>
      </w:tr>
      <w:tr w:rsidRPr="00FC74E6" w:rsidR="000F0A32" w:rsidTr="006072B8" w14:paraId="00494DCE" w14:textId="77777777">
        <w:trPr>
          <w:trHeight w:val="300"/>
        </w:trPr>
        <w:tc>
          <w:tcPr>
            <w:tcW w:w="2709" w:type="dxa"/>
            <w:shd w:val="clear" w:color="auto" w:fill="auto"/>
            <w:noWrap/>
            <w:vAlign w:val="center"/>
            <w:hideMark/>
          </w:tcPr>
          <w:p w:rsidRPr="00FC74E6" w:rsidR="000F0A32" w:rsidP="005C544C" w:rsidRDefault="00F07EA3" w14:paraId="00494DCC" w14:textId="050E1C82">
            <w:pPr>
              <w:spacing w:after="0"/>
              <w:jc w:val="left"/>
              <w:rPr>
                <w:color w:val="000000"/>
              </w:rPr>
            </w:pPr>
            <w:r>
              <w:rPr>
                <w:color w:val="000000"/>
              </w:rPr>
              <w:t>IT-säkerhet</w:t>
            </w:r>
          </w:p>
        </w:tc>
        <w:tc>
          <w:tcPr>
            <w:tcW w:w="287" w:type="dxa"/>
            <w:shd w:val="clear" w:color="auto" w:fill="auto"/>
            <w:noWrap/>
            <w:vAlign w:val="bottom"/>
            <w:hideMark/>
          </w:tcPr>
          <w:p w:rsidRPr="00FC74E6" w:rsidR="000F0A32" w:rsidP="000F0A32" w:rsidRDefault="000F0A32" w14:paraId="00494DCD" w14:textId="77777777">
            <w:pPr>
              <w:spacing w:after="0"/>
              <w:jc w:val="center"/>
              <w:rPr>
                <w:i/>
                <w:color w:val="000000"/>
              </w:rPr>
            </w:pPr>
          </w:p>
        </w:tc>
      </w:tr>
      <w:tr w:rsidRPr="00751FA5" w:rsidR="000F0A32" w:rsidTr="006072B8" w14:paraId="00494DD1" w14:textId="77777777">
        <w:trPr>
          <w:trHeight w:val="300"/>
        </w:trPr>
        <w:tc>
          <w:tcPr>
            <w:tcW w:w="2709" w:type="dxa"/>
            <w:shd w:val="clear" w:color="auto" w:fill="auto"/>
            <w:noWrap/>
            <w:vAlign w:val="center"/>
            <w:hideMark/>
          </w:tcPr>
          <w:p w:rsidR="000F0A32" w:rsidP="005C544C" w:rsidRDefault="0024175E" w14:paraId="00494DCF" w14:textId="21238DAF">
            <w:pPr>
              <w:spacing w:after="0"/>
              <w:jc w:val="left"/>
              <w:rPr>
                <w:color w:val="000000"/>
              </w:rPr>
            </w:pPr>
            <w:r>
              <w:rPr>
                <w:color w:val="000000"/>
              </w:rPr>
              <w:t>Test</w:t>
            </w:r>
          </w:p>
        </w:tc>
        <w:tc>
          <w:tcPr>
            <w:tcW w:w="287" w:type="dxa"/>
            <w:shd w:val="clear" w:color="auto" w:fill="auto"/>
            <w:noWrap/>
            <w:vAlign w:val="bottom"/>
            <w:hideMark/>
          </w:tcPr>
          <w:p w:rsidRPr="00751FA5" w:rsidR="000F0A32" w:rsidP="000F0A32" w:rsidRDefault="000F0A32" w14:paraId="00494DD0" w14:textId="77777777">
            <w:pPr>
              <w:spacing w:after="0"/>
              <w:jc w:val="center"/>
              <w:rPr>
                <w:color w:val="000000"/>
              </w:rPr>
            </w:pPr>
          </w:p>
        </w:tc>
      </w:tr>
      <w:tr w:rsidRPr="00FC74E6" w:rsidR="000F0A32" w:rsidTr="006072B8" w14:paraId="00494DD4" w14:textId="77777777">
        <w:trPr>
          <w:trHeight w:val="300"/>
        </w:trPr>
        <w:tc>
          <w:tcPr>
            <w:tcW w:w="2709" w:type="dxa"/>
            <w:shd w:val="clear" w:color="auto" w:fill="auto"/>
            <w:noWrap/>
            <w:vAlign w:val="center"/>
            <w:hideMark/>
          </w:tcPr>
          <w:p w:rsidR="000F0A32" w:rsidP="0024175E" w:rsidRDefault="0024175E" w14:paraId="00494DD2" w14:textId="65DE8612">
            <w:pPr>
              <w:spacing w:after="0"/>
              <w:jc w:val="left"/>
              <w:rPr>
                <w:color w:val="000000"/>
              </w:rPr>
            </w:pPr>
            <w:r>
              <w:rPr>
                <w:color w:val="000000"/>
              </w:rPr>
              <w:t xml:space="preserve">Leda och styra </w:t>
            </w:r>
          </w:p>
        </w:tc>
        <w:tc>
          <w:tcPr>
            <w:tcW w:w="287" w:type="dxa"/>
            <w:shd w:val="clear" w:color="auto" w:fill="auto"/>
            <w:noWrap/>
            <w:vAlign w:val="bottom"/>
            <w:hideMark/>
          </w:tcPr>
          <w:p w:rsidRPr="00FC74E6" w:rsidR="000F0A32" w:rsidP="000F0A32" w:rsidRDefault="000F0A32" w14:paraId="00494DD3" w14:textId="77777777">
            <w:pPr>
              <w:spacing w:after="0"/>
              <w:jc w:val="center"/>
              <w:rPr>
                <w:i/>
                <w:color w:val="000000"/>
              </w:rPr>
            </w:pPr>
          </w:p>
        </w:tc>
      </w:tr>
      <w:tr w:rsidRPr="00FC74E6" w:rsidR="000F0A32" w:rsidTr="006072B8" w14:paraId="00494DD7" w14:textId="77777777">
        <w:trPr>
          <w:trHeight w:val="300"/>
        </w:trPr>
        <w:tc>
          <w:tcPr>
            <w:tcW w:w="2709" w:type="dxa"/>
            <w:shd w:val="clear" w:color="auto" w:fill="auto"/>
            <w:noWrap/>
            <w:vAlign w:val="center"/>
            <w:hideMark/>
          </w:tcPr>
          <w:p w:rsidR="000F0A32" w:rsidP="005C544C" w:rsidRDefault="0024175E" w14:paraId="00494DD5" w14:textId="531C4C29">
            <w:pPr>
              <w:spacing w:after="0"/>
              <w:jc w:val="left"/>
              <w:rPr>
                <w:color w:val="000000"/>
              </w:rPr>
            </w:pPr>
            <w:r>
              <w:rPr>
                <w:color w:val="000000"/>
              </w:rPr>
              <w:t>Verksamhetsutveckling</w:t>
            </w:r>
            <w:r w:rsidR="00F07EA3">
              <w:rPr>
                <w:color w:val="000000"/>
              </w:rPr>
              <w:t xml:space="preserve"> </w:t>
            </w:r>
          </w:p>
        </w:tc>
        <w:tc>
          <w:tcPr>
            <w:tcW w:w="287" w:type="dxa"/>
            <w:shd w:val="clear" w:color="auto" w:fill="auto"/>
            <w:noWrap/>
            <w:vAlign w:val="bottom"/>
            <w:hideMark/>
          </w:tcPr>
          <w:p w:rsidRPr="00FC74E6" w:rsidR="000F0A32" w:rsidP="000F0A32" w:rsidRDefault="000F0A32" w14:paraId="00494DD6" w14:textId="77777777">
            <w:pPr>
              <w:spacing w:after="0"/>
              <w:jc w:val="center"/>
              <w:rPr>
                <w:i/>
                <w:color w:val="000000"/>
              </w:rPr>
            </w:pPr>
          </w:p>
        </w:tc>
      </w:tr>
    </w:tbl>
    <w:p w:rsidRPr="00FC74E6" w:rsidR="000F0A32" w:rsidP="000F0A32" w:rsidRDefault="000F0A32" w14:paraId="00494DDB" w14:textId="77777777">
      <w:pPr>
        <w:jc w:val="left"/>
      </w:pPr>
    </w:p>
    <w:tbl>
      <w:tblPr>
        <w:tblW w:w="9863"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5260"/>
        <w:gridCol w:w="4603"/>
      </w:tblGrid>
      <w:tr w:rsidRPr="00FC74E6" w:rsidR="000F0A32" w:rsidTr="62CBB900" w14:paraId="00494DDF" w14:textId="77777777">
        <w:trPr>
          <w:trHeight w:val="300"/>
        </w:trPr>
        <w:tc>
          <w:tcPr>
            <w:tcW w:w="5260" w:type="dxa"/>
            <w:shd w:val="clear" w:color="auto" w:fill="auto"/>
            <w:noWrap/>
          </w:tcPr>
          <w:p w:rsidR="000F0A32" w:rsidP="002D0E5E" w:rsidRDefault="000F0A32" w14:paraId="00494DDC" w14:textId="2F369709">
            <w:pPr>
              <w:spacing w:after="0"/>
              <w:jc w:val="left"/>
            </w:pPr>
            <w:r w:rsidRPr="00FC74E6">
              <w:t>Förfrågan avser den i ramavtalet definierade rollen</w:t>
            </w:r>
            <w:r w:rsidR="00B2467B">
              <w:t xml:space="preserve"> och kompetensnivå</w:t>
            </w:r>
          </w:p>
          <w:p w:rsidRPr="002D0E5E" w:rsidR="002D0E5E" w:rsidP="002D0E5E" w:rsidRDefault="002D0E5E" w14:paraId="00494DDD" w14:textId="77777777">
            <w:pPr>
              <w:spacing w:after="0"/>
              <w:jc w:val="left"/>
              <w:rPr>
                <w:rFonts w:asciiTheme="minorHAnsi" w:hAnsiTheme="minorHAnsi"/>
                <w:i/>
                <w:color w:val="000000"/>
              </w:rPr>
            </w:pPr>
          </w:p>
        </w:tc>
        <w:tc>
          <w:tcPr>
            <w:tcW w:w="4603" w:type="dxa"/>
            <w:shd w:val="clear" w:color="auto" w:fill="auto"/>
            <w:noWrap/>
          </w:tcPr>
          <w:p w:rsidRPr="00905149" w:rsidR="003844D3" w:rsidP="001649D2" w:rsidRDefault="00142741" w14:paraId="00494DDE" w14:textId="34166F64">
            <w:pPr>
              <w:spacing w:after="0"/>
              <w:jc w:val="left"/>
              <w:rPr>
                <w:b/>
                <w:color w:val="000000"/>
              </w:rPr>
            </w:pPr>
            <w:r w:rsidRPr="3FFC41E3">
              <w:rPr>
                <w:b/>
                <w:color w:val="000000" w:themeColor="text1"/>
              </w:rPr>
              <w:t xml:space="preserve">Systemutvecklare </w:t>
            </w:r>
            <w:proofErr w:type="spellStart"/>
            <w:r w:rsidRPr="3FFC41E3">
              <w:rPr>
                <w:b/>
                <w:color w:val="000000" w:themeColor="text1"/>
              </w:rPr>
              <w:t>middelware</w:t>
            </w:r>
            <w:proofErr w:type="spellEnd"/>
            <w:r w:rsidRPr="3FFC41E3">
              <w:rPr>
                <w:b/>
                <w:color w:val="000000" w:themeColor="text1"/>
              </w:rPr>
              <w:t xml:space="preserve"> </w:t>
            </w:r>
            <w:proofErr w:type="spellStart"/>
            <w:proofErr w:type="gramStart"/>
            <w:r w:rsidRPr="3FFC41E3">
              <w:rPr>
                <w:b/>
                <w:color w:val="000000" w:themeColor="text1"/>
              </w:rPr>
              <w:t>backen</w:t>
            </w:r>
            <w:r w:rsidRPr="3FFC41E3" w:rsidR="00C15CEC">
              <w:rPr>
                <w:b/>
                <w:color w:val="000000" w:themeColor="text1"/>
              </w:rPr>
              <w:t>d</w:t>
            </w:r>
            <w:proofErr w:type="spellEnd"/>
            <w:r w:rsidRPr="3FFC41E3">
              <w:rPr>
                <w:b/>
                <w:color w:val="000000" w:themeColor="text1"/>
              </w:rPr>
              <w:t xml:space="preserve"> </w:t>
            </w:r>
            <w:r w:rsidRPr="3FFC41E3" w:rsidR="001649D2">
              <w:rPr>
                <w:b/>
                <w:color w:val="000000" w:themeColor="text1"/>
              </w:rPr>
              <w:t xml:space="preserve"> </w:t>
            </w:r>
            <w:r w:rsidRPr="3FFC41E3" w:rsidR="00B2467B">
              <w:rPr>
                <w:b/>
                <w:color w:val="000000" w:themeColor="text1"/>
              </w:rPr>
              <w:t>kompetensnivå</w:t>
            </w:r>
            <w:proofErr w:type="gramEnd"/>
            <w:r w:rsidRPr="3FFC41E3" w:rsidR="00B2467B">
              <w:rPr>
                <w:b/>
                <w:color w:val="000000" w:themeColor="text1"/>
              </w:rPr>
              <w:t xml:space="preserve"> </w:t>
            </w:r>
            <w:r w:rsidRPr="3FFC41E3">
              <w:rPr>
                <w:b/>
                <w:color w:val="000000" w:themeColor="text1"/>
              </w:rPr>
              <w:t>2</w:t>
            </w:r>
            <w:r w:rsidRPr="3FFC41E3" w:rsidR="00B2467B">
              <w:rPr>
                <w:b/>
                <w:color w:val="000000" w:themeColor="text1"/>
              </w:rPr>
              <w:t xml:space="preserve"> </w:t>
            </w:r>
            <w:r w:rsidRPr="3FFC41E3" w:rsidR="00F07EA3">
              <w:rPr>
                <w:color w:val="000000" w:themeColor="text1"/>
              </w:rPr>
              <w:t>enligt</w:t>
            </w:r>
            <w:r w:rsidRPr="3FFC41E3" w:rsidR="00B2467B">
              <w:rPr>
                <w:color w:val="000000" w:themeColor="text1"/>
              </w:rPr>
              <w:t xml:space="preserve"> definition av rollen och kompetensnivå i Bilaga 3</w:t>
            </w:r>
            <w:r w:rsidRPr="3FFC41E3" w:rsidR="00F07EA3">
              <w:rPr>
                <w:color w:val="000000" w:themeColor="text1"/>
              </w:rPr>
              <w:t>.1 i Avtalet</w:t>
            </w:r>
            <w:r w:rsidRPr="3FFC41E3" w:rsidR="00476147">
              <w:rPr>
                <w:color w:val="000000" w:themeColor="text1"/>
              </w:rPr>
              <w:t xml:space="preserve"> </w:t>
            </w:r>
          </w:p>
        </w:tc>
      </w:tr>
      <w:tr w:rsidRPr="00FC74E6" w:rsidR="002C6D2F" w:rsidTr="62CBB900" w14:paraId="03078297" w14:textId="77777777">
        <w:trPr>
          <w:trHeight w:val="300"/>
        </w:trPr>
        <w:tc>
          <w:tcPr>
            <w:tcW w:w="5260" w:type="dxa"/>
            <w:shd w:val="clear" w:color="auto" w:fill="auto"/>
            <w:noWrap/>
          </w:tcPr>
          <w:p w:rsidRPr="00FC74E6" w:rsidR="002C6D2F" w:rsidP="00A44C96" w:rsidRDefault="002C6D2F" w14:paraId="69EB8711" w14:textId="0CBE90BC">
            <w:pPr>
              <w:spacing w:after="0"/>
              <w:jc w:val="left"/>
              <w:rPr>
                <w:color w:val="000000"/>
              </w:rPr>
            </w:pPr>
            <w:r>
              <w:rPr>
                <w:color w:val="000000"/>
              </w:rPr>
              <w:t>Grund för tilldelning av kontrakt</w:t>
            </w:r>
          </w:p>
        </w:tc>
        <w:tc>
          <w:tcPr>
            <w:tcW w:w="4603" w:type="dxa"/>
            <w:shd w:val="clear" w:color="auto" w:fill="auto"/>
            <w:noWrap/>
          </w:tcPr>
          <w:p w:rsidR="001649D2" w:rsidP="001649D2" w:rsidRDefault="009253CC" w14:paraId="2788A6A5" w14:textId="4BB4A31D">
            <w:pPr>
              <w:spacing w:after="0"/>
              <w:jc w:val="left"/>
              <w:rPr>
                <w:color w:val="000000"/>
              </w:rPr>
            </w:pPr>
            <w:r>
              <w:rPr>
                <w:color w:val="000000"/>
              </w:rPr>
              <w:t xml:space="preserve">Bäst förhållande mellan pris och kvalitet </w:t>
            </w:r>
            <w:r w:rsidR="002C6D2F">
              <w:rPr>
                <w:color w:val="000000"/>
              </w:rPr>
              <w:t xml:space="preserve">i enlighet med vad som anges i avsnitt 4 nedan. </w:t>
            </w:r>
          </w:p>
          <w:p w:rsidR="001649D2" w:rsidP="001649D2" w:rsidRDefault="001649D2" w14:paraId="50F1B90C" w14:textId="77777777">
            <w:pPr>
              <w:spacing w:after="0"/>
              <w:jc w:val="left"/>
              <w:rPr>
                <w:color w:val="000000"/>
              </w:rPr>
            </w:pPr>
          </w:p>
          <w:p w:rsidR="002C6D2F" w:rsidP="001649D2" w:rsidRDefault="002C6D2F" w14:paraId="0BA9900A" w14:textId="7846B5AD">
            <w:pPr>
              <w:spacing w:after="0"/>
              <w:jc w:val="left"/>
              <w:rPr>
                <w:color w:val="000000"/>
              </w:rPr>
            </w:pPr>
          </w:p>
        </w:tc>
      </w:tr>
      <w:tr w:rsidRPr="00FC74E6" w:rsidR="00A44C96" w:rsidTr="62CBB900" w14:paraId="00494DE2" w14:textId="77777777">
        <w:trPr>
          <w:trHeight w:val="300"/>
        </w:trPr>
        <w:tc>
          <w:tcPr>
            <w:tcW w:w="5260" w:type="dxa"/>
            <w:shd w:val="clear" w:color="auto" w:fill="auto"/>
            <w:noWrap/>
            <w:hideMark/>
          </w:tcPr>
          <w:p w:rsidRPr="00FC74E6" w:rsidR="00A44C96" w:rsidP="00A44C96" w:rsidRDefault="00A44C96" w14:paraId="00494DE0" w14:textId="77777777">
            <w:pPr>
              <w:spacing w:after="0"/>
              <w:jc w:val="left"/>
              <w:rPr>
                <w:color w:val="000000"/>
              </w:rPr>
            </w:pPr>
            <w:r w:rsidRPr="00FC74E6">
              <w:rPr>
                <w:color w:val="000000"/>
              </w:rPr>
              <w:t xml:space="preserve">Datum för utskick av </w:t>
            </w:r>
            <w:r>
              <w:rPr>
                <w:color w:val="000000"/>
              </w:rPr>
              <w:t>avropsförfrågan</w:t>
            </w:r>
          </w:p>
        </w:tc>
        <w:tc>
          <w:tcPr>
            <w:tcW w:w="4603" w:type="dxa"/>
            <w:shd w:val="clear" w:color="auto" w:fill="auto"/>
            <w:noWrap/>
            <w:hideMark/>
          </w:tcPr>
          <w:p w:rsidRPr="00FC74E6" w:rsidR="00A44C96" w:rsidP="001649D2" w:rsidRDefault="00351AD1" w14:paraId="00494DE1" w14:textId="71C3501E">
            <w:pPr>
              <w:spacing w:after="0"/>
              <w:jc w:val="left"/>
              <w:rPr>
                <w:i/>
                <w:color w:val="000000"/>
              </w:rPr>
            </w:pPr>
            <w:r>
              <w:rPr>
                <w:color w:val="000000"/>
              </w:rPr>
              <w:t>20</w:t>
            </w:r>
            <w:r w:rsidR="002B2688">
              <w:rPr>
                <w:color w:val="000000"/>
              </w:rPr>
              <w:t>22</w:t>
            </w:r>
            <w:r>
              <w:rPr>
                <w:color w:val="000000"/>
              </w:rPr>
              <w:t>-</w:t>
            </w:r>
            <w:r w:rsidR="002B2688">
              <w:rPr>
                <w:color w:val="000000"/>
              </w:rPr>
              <w:t>06</w:t>
            </w:r>
            <w:r>
              <w:rPr>
                <w:color w:val="000000"/>
              </w:rPr>
              <w:t>-</w:t>
            </w:r>
            <w:r w:rsidR="00E05F02">
              <w:rPr>
                <w:color w:val="000000"/>
              </w:rPr>
              <w:t>13</w:t>
            </w:r>
          </w:p>
        </w:tc>
      </w:tr>
      <w:tr w:rsidRPr="00FC74E6" w:rsidR="00A44C96" w:rsidTr="62CBB900" w14:paraId="00494DEA" w14:textId="77777777">
        <w:trPr>
          <w:trHeight w:val="300"/>
        </w:trPr>
        <w:tc>
          <w:tcPr>
            <w:tcW w:w="5260" w:type="dxa"/>
            <w:shd w:val="clear" w:color="auto" w:fill="auto"/>
            <w:noWrap/>
            <w:hideMark/>
          </w:tcPr>
          <w:p w:rsidR="00A44C96" w:rsidP="00A44C96" w:rsidRDefault="00A44C96" w14:paraId="00494DE3" w14:textId="77777777">
            <w:pPr>
              <w:spacing w:after="0"/>
            </w:pPr>
            <w:r>
              <w:rPr>
                <w:color w:val="000000"/>
              </w:rPr>
              <w:t>Datum och tid för sista svarsdag</w:t>
            </w:r>
            <w:r>
              <w:t xml:space="preserve"> </w:t>
            </w:r>
          </w:p>
          <w:p w:rsidR="00A44C96" w:rsidP="00A44C96" w:rsidRDefault="00A44C96" w14:paraId="00494DE4" w14:textId="77777777">
            <w:pPr>
              <w:spacing w:after="0"/>
            </w:pPr>
          </w:p>
          <w:p w:rsidRPr="001649D2" w:rsidR="00A44C96" w:rsidP="00A44C96" w:rsidRDefault="00A44C96" w14:paraId="00494DE5" w14:textId="2E453700">
            <w:pPr>
              <w:spacing w:after="0"/>
              <w:rPr>
                <w:i/>
              </w:rPr>
            </w:pPr>
            <w:r w:rsidRPr="00072842">
              <w:t>(</w:t>
            </w:r>
            <w:r w:rsidRPr="001649D2" w:rsidR="00F07EA3">
              <w:rPr>
                <w:i/>
              </w:rPr>
              <w:t>Avropssvar</w:t>
            </w:r>
            <w:r w:rsidRPr="001649D2">
              <w:rPr>
                <w:i/>
              </w:rPr>
              <w:t xml:space="preserve"> ska lämnas </w:t>
            </w:r>
            <w:r w:rsidRPr="001649D2" w:rsidR="00F07EA3">
              <w:rPr>
                <w:i/>
              </w:rPr>
              <w:t xml:space="preserve">i </w:t>
            </w:r>
            <w:r w:rsidRPr="001649D2">
              <w:rPr>
                <w:i/>
              </w:rPr>
              <w:t>www.tendsign.com.</w:t>
            </w:r>
          </w:p>
          <w:p w:rsidRPr="00072842" w:rsidR="00A44C96" w:rsidP="00A44C96" w:rsidRDefault="00A44C96" w14:paraId="00494DE6" w14:textId="5BDE29CA">
            <w:pPr>
              <w:spacing w:after="0"/>
            </w:pPr>
            <w:r w:rsidRPr="001649D2">
              <w:rPr>
                <w:i/>
              </w:rPr>
              <w:t xml:space="preserve"> Observera att systemet stänger angiven tidpunkt</w:t>
            </w:r>
            <w:r w:rsidRPr="001649D2" w:rsidR="001649D2">
              <w:rPr>
                <w:i/>
              </w:rPr>
              <w:t>. Efter det går det ej att lämna avropssvar!</w:t>
            </w:r>
            <w:r w:rsidRPr="00072842">
              <w:t>)</w:t>
            </w:r>
          </w:p>
          <w:p w:rsidRPr="00FC74E6" w:rsidR="00A44C96" w:rsidP="00A44C96" w:rsidRDefault="00A44C96" w14:paraId="00494DE7" w14:textId="77777777">
            <w:pPr>
              <w:spacing w:after="0"/>
              <w:rPr>
                <w:color w:val="000000"/>
              </w:rPr>
            </w:pPr>
            <w:r w:rsidDel="008D2F40">
              <w:t xml:space="preserve"> </w:t>
            </w:r>
          </w:p>
        </w:tc>
        <w:tc>
          <w:tcPr>
            <w:tcW w:w="4603" w:type="dxa"/>
            <w:shd w:val="clear" w:color="auto" w:fill="auto"/>
            <w:noWrap/>
            <w:hideMark/>
          </w:tcPr>
          <w:p w:rsidR="00A44C96" w:rsidP="00A44C96" w:rsidRDefault="00A44C96" w14:paraId="4CD08B75" w14:textId="74B2B0E9">
            <w:pPr>
              <w:spacing w:after="0"/>
              <w:jc w:val="left"/>
              <w:rPr>
                <w:color w:val="000000"/>
              </w:rPr>
            </w:pPr>
            <w:r>
              <w:rPr>
                <w:color w:val="000000"/>
              </w:rPr>
              <w:t>20</w:t>
            </w:r>
            <w:r w:rsidR="002B2688">
              <w:rPr>
                <w:color w:val="000000"/>
              </w:rPr>
              <w:t>22</w:t>
            </w:r>
            <w:r>
              <w:rPr>
                <w:color w:val="000000"/>
              </w:rPr>
              <w:t>-</w:t>
            </w:r>
            <w:r w:rsidR="002B2688">
              <w:rPr>
                <w:color w:val="000000"/>
              </w:rPr>
              <w:t>06</w:t>
            </w:r>
            <w:r>
              <w:rPr>
                <w:color w:val="000000"/>
              </w:rPr>
              <w:t>-</w:t>
            </w:r>
            <w:r w:rsidR="00E57D5D">
              <w:rPr>
                <w:color w:val="000000"/>
              </w:rPr>
              <w:t>17</w:t>
            </w:r>
            <w:r w:rsidR="006072B8">
              <w:rPr>
                <w:color w:val="000000"/>
              </w:rPr>
              <w:t xml:space="preserve"> </w:t>
            </w:r>
            <w:proofErr w:type="spellStart"/>
            <w:r>
              <w:rPr>
                <w:color w:val="000000"/>
              </w:rPr>
              <w:t>kl</w:t>
            </w:r>
            <w:proofErr w:type="spellEnd"/>
            <w:r>
              <w:rPr>
                <w:color w:val="000000"/>
              </w:rPr>
              <w:t xml:space="preserve"> 23.59</w:t>
            </w:r>
          </w:p>
          <w:p w:rsidRPr="000F0A32" w:rsidR="00A44C96" w:rsidP="00A44C96" w:rsidRDefault="00A44C96" w14:paraId="00494DE9" w14:textId="77777777">
            <w:pPr>
              <w:spacing w:after="0"/>
              <w:jc w:val="left"/>
              <w:rPr>
                <w:rFonts w:asciiTheme="minorHAnsi" w:hAnsiTheme="minorHAnsi" w:cstheme="minorHAnsi"/>
                <w:color w:val="000000"/>
              </w:rPr>
            </w:pPr>
          </w:p>
        </w:tc>
      </w:tr>
      <w:tr w:rsidRPr="00FC74E6" w:rsidR="00A326BD" w:rsidTr="62CBB900" w14:paraId="00494DED" w14:textId="77777777">
        <w:trPr>
          <w:trHeight w:val="300"/>
        </w:trPr>
        <w:tc>
          <w:tcPr>
            <w:tcW w:w="5260" w:type="dxa"/>
            <w:shd w:val="clear" w:color="auto" w:fill="auto"/>
            <w:noWrap/>
            <w:hideMark/>
          </w:tcPr>
          <w:p w:rsidRPr="00FC74E6" w:rsidR="00A326BD" w:rsidP="00A326BD" w:rsidRDefault="00A326BD" w14:paraId="00494DEB" w14:textId="387B1160">
            <w:pPr>
              <w:spacing w:after="0"/>
              <w:jc w:val="left"/>
              <w:rPr>
                <w:color w:val="000000"/>
              </w:rPr>
            </w:pPr>
            <w:r>
              <w:rPr>
                <w:color w:val="000000"/>
              </w:rPr>
              <w:t>Uppskattat datum för intervjuer</w:t>
            </w:r>
          </w:p>
        </w:tc>
        <w:tc>
          <w:tcPr>
            <w:tcW w:w="4603" w:type="dxa"/>
            <w:shd w:val="clear" w:color="auto" w:fill="auto"/>
            <w:noWrap/>
            <w:hideMark/>
          </w:tcPr>
          <w:p w:rsidR="00A326BD" w:rsidP="00A326BD" w:rsidRDefault="00A326BD" w14:paraId="00494DEC" w14:textId="7109D121">
            <w:pPr>
              <w:spacing w:after="0"/>
              <w:jc w:val="left"/>
              <w:rPr>
                <w:color w:val="000000"/>
              </w:rPr>
            </w:pPr>
            <w:r w:rsidRPr="00473F57">
              <w:rPr>
                <w:color w:val="000000"/>
              </w:rPr>
              <w:t>20</w:t>
            </w:r>
            <w:r w:rsidR="002B2688">
              <w:rPr>
                <w:color w:val="000000"/>
              </w:rPr>
              <w:t>22-</w:t>
            </w:r>
            <w:r w:rsidR="008D73E5">
              <w:rPr>
                <w:color w:val="000000"/>
              </w:rPr>
              <w:t>06-2</w:t>
            </w:r>
            <w:r w:rsidR="00E57D5D">
              <w:rPr>
                <w:color w:val="000000"/>
              </w:rPr>
              <w:t>0</w:t>
            </w:r>
            <w:r w:rsidR="008D73E5">
              <w:rPr>
                <w:color w:val="000000"/>
              </w:rPr>
              <w:t xml:space="preserve"> till 2022-06-</w:t>
            </w:r>
            <w:r w:rsidR="008A2E58">
              <w:rPr>
                <w:color w:val="000000"/>
              </w:rPr>
              <w:t>22</w:t>
            </w:r>
          </w:p>
        </w:tc>
      </w:tr>
      <w:tr w:rsidRPr="00FC74E6" w:rsidR="00A326BD" w:rsidTr="62CBB900" w14:paraId="00494DF3" w14:textId="77777777">
        <w:trPr>
          <w:trHeight w:val="300"/>
        </w:trPr>
        <w:tc>
          <w:tcPr>
            <w:tcW w:w="5260" w:type="dxa"/>
            <w:shd w:val="clear" w:color="auto" w:fill="auto"/>
            <w:noWrap/>
            <w:hideMark/>
          </w:tcPr>
          <w:p w:rsidR="00A326BD" w:rsidP="00A326BD" w:rsidRDefault="00A326BD" w14:paraId="00494DF1" w14:textId="77777777">
            <w:pPr>
              <w:spacing w:after="0"/>
              <w:jc w:val="left"/>
              <w:rPr>
                <w:color w:val="000000"/>
              </w:rPr>
            </w:pPr>
            <w:r>
              <w:rPr>
                <w:color w:val="000000"/>
              </w:rPr>
              <w:t>Uppskattat datum för beslut</w:t>
            </w:r>
          </w:p>
        </w:tc>
        <w:tc>
          <w:tcPr>
            <w:tcW w:w="4603" w:type="dxa"/>
            <w:shd w:val="clear" w:color="auto" w:fill="auto"/>
            <w:noWrap/>
            <w:hideMark/>
          </w:tcPr>
          <w:p w:rsidR="00A326BD" w:rsidP="00A326BD" w:rsidRDefault="00A326BD" w14:paraId="00494DF2" w14:textId="58C0E7DB">
            <w:pPr>
              <w:spacing w:after="0"/>
              <w:jc w:val="left"/>
              <w:rPr>
                <w:color w:val="000000"/>
              </w:rPr>
            </w:pPr>
            <w:r w:rsidRPr="00473F57">
              <w:rPr>
                <w:color w:val="000000"/>
              </w:rPr>
              <w:t>20</w:t>
            </w:r>
            <w:r w:rsidR="008A2E58">
              <w:rPr>
                <w:color w:val="000000"/>
              </w:rPr>
              <w:t>22-06</w:t>
            </w:r>
            <w:r w:rsidRPr="00473F57">
              <w:rPr>
                <w:color w:val="000000"/>
              </w:rPr>
              <w:t>-</w:t>
            </w:r>
            <w:r w:rsidR="00E05F02">
              <w:rPr>
                <w:color w:val="000000"/>
              </w:rPr>
              <w:t>2</w:t>
            </w:r>
            <w:r w:rsidR="002E652F">
              <w:rPr>
                <w:color w:val="000000"/>
              </w:rPr>
              <w:t>2</w:t>
            </w:r>
          </w:p>
        </w:tc>
      </w:tr>
      <w:tr w:rsidRPr="00FC74E6" w:rsidR="00A44C96" w:rsidTr="62CBB900" w14:paraId="00494DF6" w14:textId="77777777">
        <w:trPr>
          <w:trHeight w:val="300"/>
        </w:trPr>
        <w:tc>
          <w:tcPr>
            <w:tcW w:w="5260" w:type="dxa"/>
            <w:shd w:val="clear" w:color="auto" w:fill="auto"/>
            <w:noWrap/>
            <w:hideMark/>
          </w:tcPr>
          <w:p w:rsidRPr="00FC74E6" w:rsidR="00A44C96" w:rsidP="00A44C96" w:rsidRDefault="00A44C96" w14:paraId="00494DF4" w14:textId="77777777">
            <w:pPr>
              <w:spacing w:after="0"/>
              <w:jc w:val="left"/>
              <w:rPr>
                <w:color w:val="000000"/>
              </w:rPr>
            </w:pPr>
            <w:r w:rsidRPr="00FC74E6">
              <w:rPr>
                <w:color w:val="000000"/>
              </w:rPr>
              <w:t>Önskat startdatum för konsulten hos Svenska Spel</w:t>
            </w:r>
          </w:p>
        </w:tc>
        <w:tc>
          <w:tcPr>
            <w:tcW w:w="4603" w:type="dxa"/>
            <w:shd w:val="clear" w:color="auto" w:fill="auto"/>
            <w:noWrap/>
            <w:hideMark/>
          </w:tcPr>
          <w:p w:rsidRPr="002B2688" w:rsidR="00063811" w:rsidP="00A326BD" w:rsidRDefault="00063811" w14:paraId="157C5ADB" w14:textId="243C7AF9">
            <w:pPr>
              <w:spacing w:after="0"/>
              <w:jc w:val="left"/>
              <w:rPr>
                <w:color w:val="000000"/>
              </w:rPr>
            </w:pPr>
            <w:r w:rsidRPr="002B2688">
              <w:rPr>
                <w:color w:val="000000"/>
              </w:rPr>
              <w:t xml:space="preserve">Uppstartsmöte planeras in under vecka </w:t>
            </w:r>
            <w:proofErr w:type="gramStart"/>
            <w:r w:rsidRPr="002B2688">
              <w:rPr>
                <w:color w:val="000000"/>
              </w:rPr>
              <w:t>26-27</w:t>
            </w:r>
            <w:proofErr w:type="gramEnd"/>
            <w:r w:rsidR="008A2E58">
              <w:rPr>
                <w:color w:val="000000"/>
              </w:rPr>
              <w:t>, 2022</w:t>
            </w:r>
            <w:r w:rsidR="001D4A8C">
              <w:rPr>
                <w:color w:val="000000"/>
              </w:rPr>
              <w:t xml:space="preserve"> </w:t>
            </w:r>
            <w:r w:rsidRPr="002B2688" w:rsidR="00435A60">
              <w:rPr>
                <w:color w:val="000000"/>
              </w:rPr>
              <w:t>(</w:t>
            </w:r>
            <w:r w:rsidR="001D4A8C">
              <w:rPr>
                <w:color w:val="000000"/>
              </w:rPr>
              <w:t xml:space="preserve">möte och avstämning </w:t>
            </w:r>
            <w:r w:rsidRPr="002B2688" w:rsidR="00435A60">
              <w:rPr>
                <w:color w:val="000000"/>
              </w:rPr>
              <w:t>bokas in separat)</w:t>
            </w:r>
          </w:p>
          <w:p w:rsidRPr="002B2688" w:rsidR="00435A60" w:rsidP="00A326BD" w:rsidRDefault="00435A60" w14:paraId="0DF953CB" w14:textId="77777777">
            <w:pPr>
              <w:spacing w:after="0"/>
              <w:jc w:val="left"/>
              <w:rPr>
                <w:color w:val="000000"/>
              </w:rPr>
            </w:pPr>
          </w:p>
          <w:p w:rsidRPr="00FC74E6" w:rsidR="00EC3BCC" w:rsidP="00A326BD" w:rsidRDefault="00435A60" w14:paraId="00494DF5" w14:textId="5E045ED3">
            <w:pPr>
              <w:spacing w:after="0"/>
              <w:jc w:val="left"/>
              <w:rPr>
                <w:color w:val="000000"/>
              </w:rPr>
            </w:pPr>
            <w:r w:rsidRPr="002B2688">
              <w:rPr>
                <w:color w:val="000000"/>
              </w:rPr>
              <w:t xml:space="preserve">Uppdrag </w:t>
            </w:r>
            <w:r w:rsidR="00AF545E">
              <w:rPr>
                <w:color w:val="000000"/>
              </w:rPr>
              <w:t xml:space="preserve">önskas </w:t>
            </w:r>
            <w:r w:rsidRPr="002B2688">
              <w:rPr>
                <w:color w:val="000000"/>
              </w:rPr>
              <w:t xml:space="preserve">starta från </w:t>
            </w:r>
            <w:r w:rsidRPr="002B2688" w:rsidR="009217DA">
              <w:rPr>
                <w:color w:val="000000"/>
              </w:rPr>
              <w:t>vecka 32</w:t>
            </w:r>
            <w:r w:rsidRPr="002B2688" w:rsidR="002B2688">
              <w:rPr>
                <w:color w:val="000000"/>
              </w:rPr>
              <w:t>, 2022</w:t>
            </w:r>
          </w:p>
        </w:tc>
      </w:tr>
      <w:tr w:rsidRPr="00FC74E6" w:rsidR="002D0E5E" w:rsidTr="62CBB900" w14:paraId="00494DF9" w14:textId="77777777">
        <w:trPr>
          <w:trHeight w:val="300"/>
        </w:trPr>
        <w:tc>
          <w:tcPr>
            <w:tcW w:w="5260" w:type="dxa"/>
            <w:shd w:val="clear" w:color="auto" w:fill="auto"/>
            <w:noWrap/>
            <w:hideMark/>
          </w:tcPr>
          <w:p w:rsidRPr="00FC74E6" w:rsidR="002D0E5E" w:rsidP="002D0E5E" w:rsidRDefault="002D0E5E" w14:paraId="00494DF7" w14:textId="77777777">
            <w:pPr>
              <w:spacing w:after="0"/>
              <w:jc w:val="left"/>
              <w:rPr>
                <w:color w:val="000000"/>
              </w:rPr>
            </w:pPr>
            <w:r w:rsidRPr="00FC74E6">
              <w:rPr>
                <w:color w:val="000000"/>
              </w:rPr>
              <w:t>Avropsort där konsulten ska arbeta</w:t>
            </w:r>
          </w:p>
        </w:tc>
        <w:tc>
          <w:tcPr>
            <w:tcW w:w="4603" w:type="dxa"/>
            <w:shd w:val="clear" w:color="auto" w:fill="auto"/>
            <w:noWrap/>
            <w:hideMark/>
          </w:tcPr>
          <w:p w:rsidRPr="00655767" w:rsidR="00C8156E" w:rsidP="00C8156E" w:rsidRDefault="00C8156E" w14:paraId="06E09586" w14:textId="77777777">
            <w:pPr>
              <w:spacing w:after="0"/>
              <w:jc w:val="left"/>
              <w:rPr>
                <w:color w:val="000000"/>
              </w:rPr>
            </w:pPr>
            <w:r w:rsidRPr="00655767">
              <w:rPr>
                <w:color w:val="000000"/>
              </w:rPr>
              <w:t xml:space="preserve">Arbete utgår från Svenska Spels kontor i </w:t>
            </w:r>
            <w:r>
              <w:rPr>
                <w:color w:val="000000"/>
              </w:rPr>
              <w:t>Solna</w:t>
            </w:r>
            <w:r w:rsidRPr="00655767">
              <w:rPr>
                <w:color w:val="000000"/>
              </w:rPr>
              <w:t>.</w:t>
            </w:r>
          </w:p>
          <w:p w:rsidRPr="00655767" w:rsidR="00C8156E" w:rsidP="00C8156E" w:rsidRDefault="00C8156E" w14:paraId="70D4FC42" w14:textId="77777777">
            <w:pPr>
              <w:spacing w:after="0"/>
              <w:jc w:val="left"/>
              <w:rPr>
                <w:color w:val="000000"/>
              </w:rPr>
            </w:pPr>
          </w:p>
          <w:p w:rsidR="00C8156E" w:rsidP="00C8156E" w:rsidRDefault="00C8156E" w14:paraId="35DE743A" w14:textId="77777777">
            <w:pPr>
              <w:spacing w:after="0"/>
              <w:jc w:val="left"/>
              <w:rPr>
                <w:color w:val="000000"/>
              </w:rPr>
            </w:pPr>
            <w:r w:rsidRPr="001D4A8C">
              <w:rPr>
                <w:color w:val="000000"/>
              </w:rPr>
              <w:t xml:space="preserve">Med möjlighet till distansarbete. Vid tid för avrop kan arbete utföras på distans upp till </w:t>
            </w:r>
            <w:proofErr w:type="gramStart"/>
            <w:r w:rsidRPr="001D4A8C">
              <w:rPr>
                <w:color w:val="000000"/>
              </w:rPr>
              <w:t>60-80</w:t>
            </w:r>
            <w:proofErr w:type="gramEnd"/>
            <w:r w:rsidRPr="001D4A8C">
              <w:rPr>
                <w:color w:val="000000"/>
              </w:rPr>
              <w:t xml:space="preserve"> % av tiden.</w:t>
            </w:r>
            <w:r w:rsidRPr="00655767">
              <w:rPr>
                <w:color w:val="000000"/>
              </w:rPr>
              <w:t xml:space="preserve"> </w:t>
            </w:r>
          </w:p>
          <w:p w:rsidR="00C8156E" w:rsidP="00C8156E" w:rsidRDefault="00C8156E" w14:paraId="321D9F7A" w14:textId="77777777">
            <w:pPr>
              <w:spacing w:after="0"/>
              <w:jc w:val="left"/>
              <w:rPr>
                <w:color w:val="000000"/>
              </w:rPr>
            </w:pPr>
          </w:p>
          <w:p w:rsidR="00C8156E" w:rsidP="00C8156E" w:rsidRDefault="00C8156E" w14:paraId="357BCCF5" w14:textId="77777777">
            <w:pPr>
              <w:spacing w:after="0"/>
              <w:jc w:val="left"/>
              <w:rPr>
                <w:color w:val="000000"/>
              </w:rPr>
            </w:pPr>
            <w:r w:rsidRPr="00655767">
              <w:rPr>
                <w:color w:val="000000"/>
              </w:rPr>
              <w:t xml:space="preserve">Konsulten ska vara tillgänglig för arbete på plats på kontoret i Solna vid </w:t>
            </w:r>
            <w:r>
              <w:rPr>
                <w:color w:val="000000"/>
              </w:rPr>
              <w:t xml:space="preserve">uppstart samt vid </w:t>
            </w:r>
            <w:r w:rsidRPr="00655767">
              <w:rPr>
                <w:color w:val="000000"/>
              </w:rPr>
              <w:t xml:space="preserve">eventuella inplanerade arbetsdagar på kontoret med den omfattning som kommer att överensstämmas mellan Uppdragsgivaren och konsulten </w:t>
            </w:r>
            <w:proofErr w:type="gramStart"/>
            <w:r w:rsidRPr="00655767">
              <w:rPr>
                <w:color w:val="000000"/>
              </w:rPr>
              <w:t>ifråga</w:t>
            </w:r>
            <w:proofErr w:type="gramEnd"/>
            <w:r w:rsidRPr="00655767">
              <w:rPr>
                <w:color w:val="000000"/>
              </w:rPr>
              <w:t>.</w:t>
            </w:r>
          </w:p>
          <w:p w:rsidRPr="00FC74E6" w:rsidR="002D0E5E" w:rsidP="002D0E5E" w:rsidRDefault="002D0E5E" w14:paraId="00494DF8" w14:textId="6972B156">
            <w:pPr>
              <w:spacing w:after="0"/>
              <w:jc w:val="left"/>
              <w:rPr>
                <w:color w:val="000000"/>
              </w:rPr>
            </w:pPr>
          </w:p>
        </w:tc>
      </w:tr>
      <w:tr w:rsidRPr="00FC74E6" w:rsidR="00194C82" w:rsidTr="62CBB900" w14:paraId="00494DFC" w14:textId="77777777">
        <w:trPr>
          <w:trHeight w:val="300"/>
        </w:trPr>
        <w:tc>
          <w:tcPr>
            <w:tcW w:w="5260" w:type="dxa"/>
            <w:shd w:val="clear" w:color="auto" w:fill="auto"/>
            <w:noWrap/>
          </w:tcPr>
          <w:p w:rsidRPr="00FC74E6" w:rsidR="00194C82" w:rsidP="00194C82" w:rsidRDefault="00194C82" w14:paraId="00494DFA" w14:textId="77777777">
            <w:pPr>
              <w:spacing w:after="0"/>
              <w:jc w:val="left"/>
              <w:rPr>
                <w:color w:val="000000"/>
              </w:rPr>
            </w:pPr>
            <w:r>
              <w:rPr>
                <w:color w:val="000000"/>
              </w:rPr>
              <w:t>Uppskattning av uppdragets omfattning</w:t>
            </w:r>
          </w:p>
        </w:tc>
        <w:tc>
          <w:tcPr>
            <w:tcW w:w="4603" w:type="dxa"/>
            <w:shd w:val="clear" w:color="auto" w:fill="auto"/>
            <w:noWrap/>
          </w:tcPr>
          <w:p w:rsidR="00194C82" w:rsidP="00194C82" w:rsidRDefault="00194C82" w14:paraId="7B4DF6C0" w14:textId="25BB6815">
            <w:pPr>
              <w:spacing w:after="0"/>
              <w:jc w:val="left"/>
              <w:rPr>
                <w:color w:val="000000" w:themeColor="text1"/>
              </w:rPr>
            </w:pPr>
            <w:r w:rsidRPr="20C07865">
              <w:rPr>
                <w:color w:val="000000" w:themeColor="text1"/>
              </w:rPr>
              <w:t xml:space="preserve">Ca </w:t>
            </w:r>
            <w:r>
              <w:rPr>
                <w:color w:val="000000" w:themeColor="text1"/>
              </w:rPr>
              <w:t xml:space="preserve">100 % </w:t>
            </w:r>
          </w:p>
          <w:p w:rsidR="00194C82" w:rsidP="00194C82" w:rsidRDefault="00194C82" w14:paraId="62A124AE" w14:textId="77777777">
            <w:pPr>
              <w:spacing w:after="0"/>
              <w:jc w:val="left"/>
              <w:rPr>
                <w:color w:val="000000" w:themeColor="text1"/>
              </w:rPr>
            </w:pPr>
          </w:p>
          <w:p w:rsidR="00194C82" w:rsidP="00194C82" w:rsidRDefault="00194C82" w14:paraId="0534CD7B" w14:textId="243753E6">
            <w:pPr>
              <w:spacing w:after="0"/>
              <w:jc w:val="left"/>
              <w:rPr>
                <w:color w:val="000000"/>
              </w:rPr>
            </w:pPr>
            <w:r>
              <w:rPr>
                <w:color w:val="000000" w:themeColor="text1"/>
              </w:rPr>
              <w:t xml:space="preserve">Initialt </w:t>
            </w:r>
            <w:r w:rsidR="00142741">
              <w:rPr>
                <w:color w:val="000000" w:themeColor="text1"/>
              </w:rPr>
              <w:t>de</w:t>
            </w:r>
            <w:r w:rsidR="001A4814">
              <w:rPr>
                <w:color w:val="000000" w:themeColor="text1"/>
              </w:rPr>
              <w:t xml:space="preserve">n första månaden </w:t>
            </w:r>
            <w:r>
              <w:rPr>
                <w:color w:val="000000" w:themeColor="text1"/>
              </w:rPr>
              <w:t xml:space="preserve">kan </w:t>
            </w:r>
            <w:r w:rsidR="00142741">
              <w:rPr>
                <w:color w:val="000000" w:themeColor="text1"/>
              </w:rPr>
              <w:t>tillgänglighet ner till 50 % godkännas</w:t>
            </w:r>
            <w:r w:rsidR="001A4814">
              <w:rPr>
                <w:color w:val="000000" w:themeColor="text1"/>
              </w:rPr>
              <w:t>.</w:t>
            </w:r>
          </w:p>
          <w:p w:rsidR="00194C82" w:rsidP="00194C82" w:rsidRDefault="00194C82" w14:paraId="79001B1C" w14:textId="77777777">
            <w:pPr>
              <w:spacing w:after="0"/>
              <w:jc w:val="left"/>
              <w:rPr>
                <w:color w:val="000000" w:themeColor="text1"/>
              </w:rPr>
            </w:pPr>
          </w:p>
          <w:p w:rsidR="00194C82" w:rsidP="00194C82" w:rsidRDefault="00194C82" w14:paraId="00494DFB" w14:textId="15783E40">
            <w:pPr>
              <w:spacing w:after="0"/>
              <w:jc w:val="left"/>
              <w:rPr>
                <w:color w:val="000000"/>
              </w:rPr>
            </w:pPr>
            <w:r>
              <w:rPr>
                <w:color w:val="000000"/>
              </w:rPr>
              <w:t>E</w:t>
            </w:r>
            <w:r w:rsidRPr="002149A8">
              <w:rPr>
                <w:color w:val="000000"/>
              </w:rPr>
              <w:t xml:space="preserve">ventuell justering </w:t>
            </w:r>
            <w:r>
              <w:rPr>
                <w:color w:val="000000"/>
              </w:rPr>
              <w:t xml:space="preserve">av om omfattning och planering av omfattning för </w:t>
            </w:r>
            <w:proofErr w:type="spellStart"/>
            <w:r>
              <w:rPr>
                <w:color w:val="000000"/>
              </w:rPr>
              <w:t>ev</w:t>
            </w:r>
            <w:proofErr w:type="spellEnd"/>
            <w:r>
              <w:rPr>
                <w:color w:val="000000"/>
              </w:rPr>
              <w:t xml:space="preserve"> förlängning </w:t>
            </w:r>
            <w:r w:rsidRPr="002149A8">
              <w:rPr>
                <w:color w:val="000000"/>
              </w:rPr>
              <w:t xml:space="preserve">kommer att överensstämmas mellan </w:t>
            </w:r>
            <w:proofErr w:type="spellStart"/>
            <w:r w:rsidR="00142741">
              <w:rPr>
                <w:color w:val="000000"/>
              </w:rPr>
              <w:t>SvS</w:t>
            </w:r>
            <w:proofErr w:type="spellEnd"/>
            <w:r w:rsidRPr="002149A8">
              <w:rPr>
                <w:color w:val="000000"/>
              </w:rPr>
              <w:t xml:space="preserve"> och konsulten </w:t>
            </w:r>
            <w:proofErr w:type="gramStart"/>
            <w:r w:rsidRPr="002149A8">
              <w:rPr>
                <w:color w:val="000000"/>
              </w:rPr>
              <w:t>ifråga</w:t>
            </w:r>
            <w:proofErr w:type="gramEnd"/>
            <w:r w:rsidRPr="002149A8">
              <w:rPr>
                <w:color w:val="000000"/>
              </w:rPr>
              <w:t xml:space="preserve">. </w:t>
            </w:r>
          </w:p>
        </w:tc>
      </w:tr>
      <w:tr w:rsidRPr="00FC74E6" w:rsidR="00194C82" w:rsidTr="62CBB900" w14:paraId="00494DFF" w14:textId="77777777">
        <w:trPr>
          <w:trHeight w:val="315"/>
        </w:trPr>
        <w:tc>
          <w:tcPr>
            <w:tcW w:w="5260" w:type="dxa"/>
            <w:shd w:val="clear" w:color="auto" w:fill="auto"/>
            <w:noWrap/>
          </w:tcPr>
          <w:p w:rsidRPr="00FC74E6" w:rsidR="00194C82" w:rsidP="00194C82" w:rsidRDefault="00194C82" w14:paraId="00494DFD" w14:textId="77777777">
            <w:pPr>
              <w:spacing w:after="0"/>
              <w:jc w:val="left"/>
              <w:rPr>
                <w:color w:val="000000"/>
              </w:rPr>
            </w:pPr>
            <w:r>
              <w:rPr>
                <w:color w:val="000000"/>
              </w:rPr>
              <w:t>Uppskattning av uppdragets längd</w:t>
            </w:r>
          </w:p>
        </w:tc>
        <w:tc>
          <w:tcPr>
            <w:tcW w:w="4603" w:type="dxa"/>
            <w:shd w:val="clear" w:color="auto" w:fill="auto"/>
            <w:noWrap/>
          </w:tcPr>
          <w:p w:rsidR="00194C82" w:rsidP="00194C82" w:rsidRDefault="00194C82" w14:paraId="2587E6C7" w14:textId="5697AC94">
            <w:pPr>
              <w:spacing w:after="0"/>
              <w:jc w:val="left"/>
              <w:rPr>
                <w:color w:val="000000"/>
              </w:rPr>
            </w:pPr>
            <w:r>
              <w:rPr>
                <w:color w:val="000000"/>
              </w:rPr>
              <w:t xml:space="preserve">Uppdraget pågår till dess att uppdraget har slutförts och godkänts av Svenska Spel. I nuläget uppskattas uppdraget vara slutfört efter 12 månader, men tidsperioden kan komma att förändras beroende på om projektets tidplan ändras </w:t>
            </w:r>
            <w:r w:rsidRPr="0006373B">
              <w:rPr>
                <w:color w:val="000000"/>
              </w:rPr>
              <w:t>för den i avropsförfrågan efterfrågade rollen.</w:t>
            </w:r>
          </w:p>
          <w:p w:rsidR="00194C82" w:rsidP="00194C82" w:rsidRDefault="00194C82" w14:paraId="25BF26BC" w14:textId="0E2397D8">
            <w:pPr>
              <w:spacing w:after="0"/>
              <w:jc w:val="left"/>
              <w:rPr>
                <w:color w:val="000000"/>
              </w:rPr>
            </w:pPr>
            <w:r w:rsidRPr="00AB1D5D">
              <w:rPr>
                <w:color w:val="000000"/>
              </w:rPr>
              <w:t xml:space="preserve">Uppdraget kan därefter förlängas upp till </w:t>
            </w:r>
            <w:r>
              <w:rPr>
                <w:color w:val="000000"/>
              </w:rPr>
              <w:t>6</w:t>
            </w:r>
            <w:r w:rsidRPr="00AB1D5D">
              <w:rPr>
                <w:color w:val="000000"/>
              </w:rPr>
              <w:t xml:space="preserve"> månader.</w:t>
            </w:r>
          </w:p>
          <w:p w:rsidR="00194C82" w:rsidP="00194C82" w:rsidRDefault="00194C82" w14:paraId="2BA41887" w14:textId="77777777">
            <w:pPr>
              <w:spacing w:after="0"/>
              <w:jc w:val="left"/>
              <w:rPr>
                <w:color w:val="000000"/>
              </w:rPr>
            </w:pPr>
          </w:p>
          <w:p w:rsidRPr="009579A6" w:rsidR="00194C82" w:rsidP="00194C82" w:rsidRDefault="00194C82" w14:paraId="00494DFE" w14:textId="750EB5A0">
            <w:pPr>
              <w:spacing w:after="0"/>
              <w:jc w:val="left"/>
              <w:rPr>
                <w:color w:val="000000"/>
              </w:rPr>
            </w:pPr>
          </w:p>
        </w:tc>
      </w:tr>
      <w:tr w:rsidRPr="00FC74E6" w:rsidR="00194C82" w:rsidTr="62CBB900" w14:paraId="00494E02" w14:textId="77777777">
        <w:trPr>
          <w:trHeight w:val="315"/>
        </w:trPr>
        <w:tc>
          <w:tcPr>
            <w:tcW w:w="5260" w:type="dxa"/>
            <w:shd w:val="clear" w:color="auto" w:fill="auto"/>
            <w:noWrap/>
          </w:tcPr>
          <w:p w:rsidRPr="00FC74E6" w:rsidR="00194C82" w:rsidP="00194C82" w:rsidRDefault="00194C82" w14:paraId="00494E00" w14:textId="1B852976">
            <w:pPr>
              <w:spacing w:after="0"/>
              <w:jc w:val="left"/>
              <w:rPr>
                <w:color w:val="000000"/>
              </w:rPr>
            </w:pPr>
            <w:r w:rsidRPr="00FC74E6">
              <w:rPr>
                <w:color w:val="000000"/>
              </w:rPr>
              <w:t xml:space="preserve">Antal önskade </w:t>
            </w:r>
            <w:r>
              <w:rPr>
                <w:color w:val="000000"/>
              </w:rPr>
              <w:t>konsultförslag</w:t>
            </w:r>
            <w:r w:rsidRPr="00FC74E6">
              <w:rPr>
                <w:color w:val="000000"/>
              </w:rPr>
              <w:t xml:space="preserve"> </w:t>
            </w:r>
          </w:p>
        </w:tc>
        <w:tc>
          <w:tcPr>
            <w:tcW w:w="4603" w:type="dxa"/>
            <w:shd w:val="clear" w:color="auto" w:fill="auto"/>
            <w:noWrap/>
          </w:tcPr>
          <w:p w:rsidRPr="00582F36" w:rsidR="00194C82" w:rsidP="00194C82" w:rsidRDefault="00194C82" w14:paraId="00494E01" w14:textId="746E237A">
            <w:pPr>
              <w:spacing w:after="0"/>
              <w:jc w:val="left"/>
              <w:rPr>
                <w:rFonts w:asciiTheme="minorHAnsi" w:hAnsiTheme="minorHAnsi" w:cstheme="minorHAnsi"/>
                <w:iCs/>
                <w:color w:val="000000"/>
              </w:rPr>
            </w:pPr>
            <w:r w:rsidRPr="00582F36">
              <w:rPr>
                <w:iCs/>
                <w:color w:val="000000"/>
              </w:rPr>
              <w:t>1</w:t>
            </w:r>
          </w:p>
        </w:tc>
      </w:tr>
      <w:tr w:rsidRPr="00280930" w:rsidR="00194C82" w:rsidTr="62CBB900" w14:paraId="01E81709" w14:textId="77777777">
        <w:trPr>
          <w:trHeight w:val="315"/>
        </w:trPr>
        <w:tc>
          <w:tcPr>
            <w:tcW w:w="5260" w:type="dxa"/>
            <w:shd w:val="clear" w:color="auto" w:fill="auto"/>
            <w:noWrap/>
          </w:tcPr>
          <w:p w:rsidRPr="00FC74E6" w:rsidR="00194C82" w:rsidP="00194C82" w:rsidRDefault="00194C82" w14:paraId="2B9A22EB" w14:textId="60713758">
            <w:pPr>
              <w:spacing w:after="0"/>
              <w:jc w:val="left"/>
              <w:rPr>
                <w:color w:val="000000"/>
              </w:rPr>
            </w:pPr>
            <w:r>
              <w:rPr>
                <w:color w:val="000000"/>
              </w:rPr>
              <w:t>Kontaktperson avseende övriga frågor rörande avropet</w:t>
            </w:r>
          </w:p>
        </w:tc>
        <w:tc>
          <w:tcPr>
            <w:tcW w:w="4603" w:type="dxa"/>
            <w:shd w:val="clear" w:color="auto" w:fill="auto"/>
            <w:noWrap/>
          </w:tcPr>
          <w:p w:rsidRPr="00C85502" w:rsidR="00194C82" w:rsidP="00194C82" w:rsidRDefault="00194C82" w14:paraId="34EE7FD4" w14:textId="77777777">
            <w:pPr>
              <w:spacing w:after="0"/>
              <w:jc w:val="left"/>
              <w:rPr>
                <w:color w:val="000000"/>
                <w:lang w:val="en-US"/>
              </w:rPr>
            </w:pPr>
            <w:r w:rsidRPr="00C85502">
              <w:rPr>
                <w:color w:val="000000"/>
                <w:lang w:val="en-US"/>
              </w:rPr>
              <w:t>Petra Drysén</w:t>
            </w:r>
          </w:p>
          <w:p w:rsidRPr="00C85502" w:rsidR="00194C82" w:rsidP="00194C82" w:rsidRDefault="001B1076" w14:paraId="3CAAA801" w14:textId="77777777">
            <w:pPr>
              <w:spacing w:after="0"/>
              <w:jc w:val="left"/>
              <w:rPr>
                <w:color w:val="000000"/>
                <w:lang w:val="en-US"/>
              </w:rPr>
            </w:pPr>
            <w:hyperlink w:history="1" r:id="rId11">
              <w:r w:rsidRPr="00C85502" w:rsidR="00194C82">
                <w:rPr>
                  <w:rStyle w:val="Hyperlink"/>
                  <w:lang w:val="en-US"/>
                </w:rPr>
                <w:t>petra.drysen@svenskaspel.se</w:t>
              </w:r>
            </w:hyperlink>
          </w:p>
          <w:p w:rsidRPr="00280930" w:rsidR="00194C82" w:rsidP="00194C82" w:rsidRDefault="00194C82" w14:paraId="533A62AB" w14:textId="79FC0CD8">
            <w:pPr>
              <w:spacing w:after="0"/>
              <w:jc w:val="left"/>
              <w:rPr>
                <w:color w:val="000000"/>
                <w:lang w:val="en-US"/>
              </w:rPr>
            </w:pPr>
            <w:r w:rsidRPr="00280930">
              <w:rPr>
                <w:color w:val="000000"/>
                <w:lang w:val="en-US"/>
              </w:rPr>
              <w:t>070-087 45 70</w:t>
            </w:r>
          </w:p>
        </w:tc>
      </w:tr>
      <w:tr w:rsidRPr="00FC74E6" w:rsidR="00194C82" w:rsidTr="62CBB900" w14:paraId="00494E08" w14:textId="77777777">
        <w:trPr>
          <w:trHeight w:val="315"/>
        </w:trPr>
        <w:tc>
          <w:tcPr>
            <w:tcW w:w="5260" w:type="dxa"/>
            <w:shd w:val="clear" w:color="auto" w:fill="auto"/>
            <w:noWrap/>
          </w:tcPr>
          <w:p w:rsidRPr="00FC74E6" w:rsidR="00194C82" w:rsidP="00194C82" w:rsidRDefault="00194C82" w14:paraId="00494E06" w14:textId="3464F617">
            <w:pPr>
              <w:spacing w:after="0"/>
              <w:jc w:val="left"/>
              <w:rPr>
                <w:color w:val="000000"/>
              </w:rPr>
            </w:pPr>
            <w:r w:rsidRPr="00FC74E6">
              <w:rPr>
                <w:color w:val="000000"/>
              </w:rPr>
              <w:t>Övrigt</w:t>
            </w:r>
          </w:p>
        </w:tc>
        <w:tc>
          <w:tcPr>
            <w:tcW w:w="4603" w:type="dxa"/>
            <w:shd w:val="clear" w:color="auto" w:fill="auto"/>
            <w:noWrap/>
          </w:tcPr>
          <w:p w:rsidR="00194C82" w:rsidP="00194C82" w:rsidRDefault="00194C82" w14:paraId="161F75F5" w14:textId="0F2DABBF">
            <w:pPr>
              <w:spacing w:after="0"/>
              <w:jc w:val="left"/>
              <w:rPr>
                <w:color w:val="000000"/>
              </w:rPr>
            </w:pPr>
            <w:r>
              <w:rPr>
                <w:color w:val="000000"/>
              </w:rPr>
              <w:t>Avropet avser en (1</w:t>
            </w:r>
            <w:r w:rsidRPr="0006373B">
              <w:rPr>
                <w:color w:val="000000"/>
              </w:rPr>
              <w:t xml:space="preserve">) </w:t>
            </w:r>
            <w:r>
              <w:rPr>
                <w:color w:val="000000"/>
              </w:rPr>
              <w:t>resurs</w:t>
            </w:r>
            <w:r w:rsidRPr="0006373B">
              <w:rPr>
                <w:color w:val="000000"/>
              </w:rPr>
              <w:t xml:space="preserve"> </w:t>
            </w:r>
          </w:p>
          <w:p w:rsidR="00194C82" w:rsidP="00194C82" w:rsidRDefault="00194C82" w14:paraId="5C22F03F" w14:textId="747CFBFF">
            <w:pPr>
              <w:spacing w:after="0"/>
              <w:jc w:val="left"/>
              <w:rPr>
                <w:color w:val="000000"/>
              </w:rPr>
            </w:pPr>
          </w:p>
          <w:p w:rsidR="00194C82" w:rsidP="00194C82" w:rsidRDefault="00194C82" w14:paraId="1AAB6970" w14:textId="5B09CEF2">
            <w:pPr>
              <w:spacing w:after="0"/>
              <w:jc w:val="left"/>
              <w:rPr>
                <w:color w:val="000000"/>
              </w:rPr>
            </w:pPr>
            <w:r>
              <w:rPr>
                <w:color w:val="000000"/>
              </w:rPr>
              <w:t xml:space="preserve">Inom ramen för uppdragets längd kan en eller flera paus/-er om sammanlagt 5 veckor att ingå under vilka inget arbete ska utföras och inget arvode således kommer att betalas ut till konsulten. Pausen beror på semestertider och/eller avbrott för nationella högtider som påsk/jul. Den exakta tidpunkten för pausen/pauserna kommer att överensstämmas mellan Uppdragsgivaren och konsulten </w:t>
            </w:r>
            <w:proofErr w:type="gramStart"/>
            <w:r>
              <w:rPr>
                <w:color w:val="000000"/>
              </w:rPr>
              <w:t>ifråga</w:t>
            </w:r>
            <w:proofErr w:type="gramEnd"/>
            <w:r>
              <w:rPr>
                <w:color w:val="000000"/>
              </w:rPr>
              <w:t xml:space="preserve">. </w:t>
            </w:r>
          </w:p>
          <w:p w:rsidR="00194C82" w:rsidP="00194C82" w:rsidRDefault="00194C82" w14:paraId="2E44F1A2" w14:textId="32A51EA8">
            <w:pPr>
              <w:spacing w:after="0"/>
              <w:jc w:val="left"/>
              <w:rPr>
                <w:color w:val="000000"/>
              </w:rPr>
            </w:pPr>
          </w:p>
          <w:p w:rsidR="00194C82" w:rsidP="00194C82" w:rsidRDefault="00194C82" w14:paraId="50C74118" w14:textId="7698AF3E">
            <w:pPr>
              <w:spacing w:after="0"/>
              <w:jc w:val="left"/>
              <w:rPr>
                <w:color w:val="000000"/>
              </w:rPr>
            </w:pPr>
            <w:r>
              <w:rPr>
                <w:color w:val="000000"/>
              </w:rPr>
              <w:t>Vid e</w:t>
            </w:r>
            <w:r w:rsidRPr="00650837">
              <w:rPr>
                <w:color w:val="000000"/>
              </w:rPr>
              <w:t xml:space="preserve">ventuella </w:t>
            </w:r>
            <w:r>
              <w:rPr>
                <w:color w:val="000000"/>
              </w:rPr>
              <w:t>resor med anledning av uppdraget gäller, avseende bokning av flyg och hotell och avseende reseersättning och restidsersättning, vad som anges i avsnitt 1.3.1 i Ramavtalets Bilaga 4 – Priser. De där i angivna debiterbara kostnaderna ska specificeras för sig på fakturan.</w:t>
            </w:r>
          </w:p>
          <w:p w:rsidR="00194C82" w:rsidP="00194C82" w:rsidRDefault="00194C82" w14:paraId="6B4DB448" w14:textId="77777777">
            <w:pPr>
              <w:spacing w:after="0"/>
              <w:jc w:val="left"/>
              <w:rPr>
                <w:color w:val="000000"/>
              </w:rPr>
            </w:pPr>
          </w:p>
          <w:p w:rsidRPr="0006373B" w:rsidR="00194C82" w:rsidP="00194C82" w:rsidRDefault="00194C82" w14:paraId="00494E07" w14:textId="4B0231FF">
            <w:pPr>
              <w:spacing w:after="0"/>
              <w:jc w:val="left"/>
              <w:rPr>
                <w:color w:val="000000"/>
              </w:rPr>
            </w:pPr>
          </w:p>
        </w:tc>
      </w:tr>
    </w:tbl>
    <w:p w:rsidR="000F0A32" w:rsidP="000F0A32" w:rsidRDefault="000F0A32" w14:paraId="00494E09" w14:textId="77777777">
      <w:pPr>
        <w:jc w:val="left"/>
        <w:rPr>
          <w:b/>
        </w:rPr>
      </w:pPr>
    </w:p>
    <w:p w:rsidR="00094EC8" w:rsidRDefault="00094EC8" w14:paraId="00494E0A" w14:textId="77777777">
      <w:pPr>
        <w:spacing w:after="0"/>
        <w:jc w:val="left"/>
        <w:rPr>
          <w:sz w:val="32"/>
          <w:szCs w:val="28"/>
        </w:rPr>
      </w:pPr>
      <w:r>
        <w:br w:type="page"/>
      </w:r>
    </w:p>
    <w:p w:rsidR="000F0A32" w:rsidP="00F61343" w:rsidRDefault="00FF5FC3" w14:paraId="00494E0B" w14:textId="68C2376F">
      <w:pPr>
        <w:pStyle w:val="Heading2"/>
      </w:pPr>
      <w:bookmarkStart w:name="_Toc105772236" w:id="3"/>
      <w:r>
        <w:t>Avropssvarets innehåll</w:t>
      </w:r>
      <w:bookmarkEnd w:id="3"/>
    </w:p>
    <w:p w:rsidRPr="00957325" w:rsidR="000F0A32" w:rsidP="000F0A32" w:rsidRDefault="00754840" w14:paraId="00494E0C" w14:textId="0FC1BA69">
      <w:pPr>
        <w:jc w:val="left"/>
      </w:pPr>
      <w:r>
        <w:t>Avropssvaret</w:t>
      </w:r>
      <w:r w:rsidRPr="00957325">
        <w:t xml:space="preserve"> </w:t>
      </w:r>
      <w:r w:rsidRPr="00957325" w:rsidR="000F0A32">
        <w:t>avseende konsult</w:t>
      </w:r>
      <w:r w:rsidR="003844D3">
        <w:t>en</w:t>
      </w:r>
      <w:r w:rsidR="007C67F1">
        <w:t>/konsulterna</w:t>
      </w:r>
      <w:r w:rsidRPr="00957325" w:rsidR="000F0A32">
        <w:t xml:space="preserve"> ska innehålla:</w:t>
      </w:r>
    </w:p>
    <w:p w:rsidR="0027051C" w:rsidP="001032F2" w:rsidRDefault="0027051C" w14:paraId="00494E0D" w14:textId="08BBD413">
      <w:pPr>
        <w:pStyle w:val="ListParagraph"/>
        <w:numPr>
          <w:ilvl w:val="0"/>
          <w:numId w:val="6"/>
        </w:numPr>
        <w:spacing w:after="0" w:line="276" w:lineRule="auto"/>
        <w:jc w:val="left"/>
      </w:pPr>
      <w:r>
        <w:t xml:space="preserve">Ifyllt avsnitt 3 - Uppgifter om </w:t>
      </w:r>
      <w:r w:rsidR="007C67F1">
        <w:t>L</w:t>
      </w:r>
      <w:r w:rsidR="00094631">
        <w:t xml:space="preserve">everantören och om </w:t>
      </w:r>
      <w:r>
        <w:t>offererad konsult</w:t>
      </w:r>
      <w:r w:rsidR="00754840">
        <w:t>/offererade konsulter</w:t>
      </w:r>
      <w:r>
        <w:t xml:space="preserve"> </w:t>
      </w:r>
    </w:p>
    <w:p w:rsidR="0027051C" w:rsidP="000E5FDA" w:rsidRDefault="0027051C" w14:paraId="00494E0E" w14:textId="77777777">
      <w:pPr>
        <w:spacing w:after="0" w:line="276" w:lineRule="auto"/>
        <w:jc w:val="left"/>
      </w:pPr>
    </w:p>
    <w:p w:rsidR="00094EC8" w:rsidP="001032F2" w:rsidRDefault="000F6BD9" w14:paraId="00494E0F" w14:textId="60BD3E07">
      <w:pPr>
        <w:pStyle w:val="ListParagraph"/>
        <w:numPr>
          <w:ilvl w:val="0"/>
          <w:numId w:val="6"/>
        </w:numPr>
        <w:spacing w:after="0" w:line="276" w:lineRule="auto"/>
        <w:jc w:val="left"/>
      </w:pPr>
      <w:r>
        <w:t xml:space="preserve">Fullständig </w:t>
      </w:r>
      <w:r w:rsidRPr="00FC74E6" w:rsidR="000F0A32">
        <w:t xml:space="preserve">CV </w:t>
      </w:r>
      <w:r w:rsidR="008A76CE">
        <w:t>–</w:t>
      </w:r>
      <w:r w:rsidRPr="00FC74E6" w:rsidR="000F0A32">
        <w:t xml:space="preserve"> </w:t>
      </w:r>
      <w:r w:rsidR="00754840">
        <w:t xml:space="preserve">En CV per erbjuden konsult. </w:t>
      </w:r>
      <w:r w:rsidR="008A691F">
        <w:t>Ur</w:t>
      </w:r>
      <w:r w:rsidRPr="00FC74E6" w:rsidR="000F0A32">
        <w:t xml:space="preserve"> </w:t>
      </w:r>
      <w:r w:rsidR="00216A19">
        <w:t xml:space="preserve">respektive CV </w:t>
      </w:r>
      <w:r w:rsidR="008A691F">
        <w:t xml:space="preserve">(tillsammans med bifogat/bifogade referensuppdrag) </w:t>
      </w:r>
      <w:r w:rsidRPr="00FC74E6" w:rsidR="000F0A32">
        <w:t xml:space="preserve">ska </w:t>
      </w:r>
      <w:r w:rsidRPr="000F6BD9" w:rsidR="003844D3">
        <w:rPr>
          <w:u w:val="single"/>
        </w:rPr>
        <w:t>tydligt</w:t>
      </w:r>
      <w:r w:rsidR="003844D3">
        <w:t xml:space="preserve"> framgå att </w:t>
      </w:r>
      <w:r w:rsidR="00754840">
        <w:t xml:space="preserve">respektive </w:t>
      </w:r>
      <w:r w:rsidRPr="00FC74E6" w:rsidR="000F0A32">
        <w:t xml:space="preserve">offererad konsult uppfyller </w:t>
      </w:r>
      <w:r w:rsidRPr="000F6BD9" w:rsidR="003844D3">
        <w:rPr>
          <w:u w:val="single"/>
        </w:rPr>
        <w:t xml:space="preserve">samtliga </w:t>
      </w:r>
      <w:r w:rsidR="00216A19">
        <w:rPr>
          <w:u w:val="single"/>
        </w:rPr>
        <w:t xml:space="preserve">obligatoriska </w:t>
      </w:r>
      <w:r w:rsidRPr="00FC74E6" w:rsidR="000F0A32">
        <w:t xml:space="preserve">krav </w:t>
      </w:r>
      <w:r w:rsidR="00895B65">
        <w:t xml:space="preserve">som anges i avsnitt </w:t>
      </w:r>
      <w:r w:rsidR="001645A4">
        <w:t xml:space="preserve">2 </w:t>
      </w:r>
      <w:r w:rsidR="00350F0B">
        <w:t xml:space="preserve">- </w:t>
      </w:r>
      <w:r w:rsidR="001645A4">
        <w:t>Rollbeskrivning nedan</w:t>
      </w:r>
      <w:r w:rsidR="00F26147">
        <w:t xml:space="preserve"> samt i vilken utsträckning uppställda bör-krav uppfylls.</w:t>
      </w:r>
    </w:p>
    <w:p w:rsidRPr="00FC74E6" w:rsidR="000F0A32" w:rsidP="00AE05A1" w:rsidRDefault="000F0A32" w14:paraId="00494E10" w14:textId="77777777">
      <w:pPr>
        <w:pStyle w:val="ListParagraph"/>
        <w:numPr>
          <w:ilvl w:val="0"/>
          <w:numId w:val="0"/>
        </w:numPr>
        <w:spacing w:after="0" w:line="276" w:lineRule="auto"/>
        <w:ind w:left="1440"/>
        <w:jc w:val="left"/>
      </w:pPr>
      <w:r w:rsidRPr="00FC74E6">
        <w:t xml:space="preserve"> </w:t>
      </w:r>
    </w:p>
    <w:p w:rsidR="00AE05A1" w:rsidP="000E5FDA" w:rsidRDefault="000F0A32" w14:paraId="49A34FE1" w14:textId="2DFC7BE5">
      <w:pPr>
        <w:pStyle w:val="ListParagraph"/>
        <w:numPr>
          <w:ilvl w:val="0"/>
          <w:numId w:val="6"/>
        </w:numPr>
        <w:spacing w:after="0" w:line="276" w:lineRule="auto"/>
        <w:jc w:val="left"/>
      </w:pPr>
      <w:r w:rsidRPr="00FC74E6">
        <w:t>Referens</w:t>
      </w:r>
      <w:r w:rsidR="00F26147">
        <w:t>uppdrag</w:t>
      </w:r>
      <w:r w:rsidRPr="00FC74E6">
        <w:t xml:space="preserve"> </w:t>
      </w:r>
      <w:r w:rsidR="008A76CE">
        <w:t>–</w:t>
      </w:r>
      <w:r w:rsidRPr="00FC74E6">
        <w:t xml:space="preserve"> </w:t>
      </w:r>
      <w:r w:rsidRPr="00376C11" w:rsidR="00376C11">
        <w:t>A</w:t>
      </w:r>
      <w:r w:rsidR="00376C11">
        <w:t>vropssvaret</w:t>
      </w:r>
      <w:r w:rsidRPr="00376C11" w:rsidR="00376C11">
        <w:t xml:space="preserve"> ska innehålla ett (1) referensuppdrag</w:t>
      </w:r>
      <w:r w:rsidR="00596BBE">
        <w:t xml:space="preserve">, men får, om Leverantören så önskar och detta bedöms som viktigt för att sammantaget kunna visa på konsultens lämplighet för uppdraget, innehålla två </w:t>
      </w:r>
      <w:r w:rsidR="00091319">
        <w:t xml:space="preserve">(2) </w:t>
      </w:r>
      <w:r w:rsidR="00596BBE">
        <w:t>referensuppdrag</w:t>
      </w:r>
      <w:r w:rsidRPr="00376C11" w:rsidR="00376C11">
        <w:t xml:space="preserve"> per erbjuden konsult i vilk</w:t>
      </w:r>
      <w:r w:rsidR="00596BBE">
        <w:t>et/vilka</w:t>
      </w:r>
      <w:r w:rsidRPr="00376C11" w:rsidR="00376C11">
        <w:t xml:space="preserve"> offererad konsult utfört liknande uppgifter som de som nu efterfrågas. Referensuppdraget/referensuppdragen</w:t>
      </w:r>
      <w:r w:rsidR="008A691F">
        <w:t xml:space="preserve">, vilket/vilka ska vara relevant/relevanta för den konsultroll och det uppdrag som efterfrågas, ska innehålla uppgifter om referensföretag, </w:t>
      </w:r>
      <w:r w:rsidRPr="00376C11" w:rsidR="00376C11">
        <w:t xml:space="preserve">kontaktperson inkl. kontaktuppgifter samt kort beskrivning av utfört uppdrag. Uppgifterna ska anges i formulär för referensuppdrag i avsnitt 3.2 nedan. </w:t>
      </w:r>
      <w:r w:rsidR="00596BBE">
        <w:t xml:space="preserve">Observera att i det fall två </w:t>
      </w:r>
      <w:r w:rsidR="00091319">
        <w:t xml:space="preserve">(2) </w:t>
      </w:r>
      <w:r w:rsidR="00596BBE">
        <w:t xml:space="preserve">referensuppdrag och inte enbart ett </w:t>
      </w:r>
      <w:r w:rsidR="00091319">
        <w:t xml:space="preserve">(1) </w:t>
      </w:r>
      <w:r w:rsidR="00596BBE">
        <w:t>redovisas medför detta varken att något mervärde anses ha tillförts eller</w:t>
      </w:r>
      <w:r w:rsidR="00091319">
        <w:t xml:space="preserve"> att det är något som anses ligga konsulten till last (dvs att man har behövt redovisa två referensuppdrag för att kunna påvisa sin relevans för uppdraget).</w:t>
      </w:r>
      <w:r w:rsidR="00596BBE">
        <w:t xml:space="preserve">  </w:t>
      </w:r>
    </w:p>
    <w:p w:rsidRPr="000D1540" w:rsidR="00AE05A1" w:rsidP="00AE05A1" w:rsidRDefault="00AE05A1" w14:paraId="3802F4BB" w14:textId="77777777">
      <w:pPr>
        <w:pStyle w:val="ListParagraph"/>
        <w:numPr>
          <w:ilvl w:val="0"/>
          <w:numId w:val="0"/>
        </w:numPr>
        <w:spacing w:after="0" w:line="276" w:lineRule="auto"/>
        <w:ind w:left="720"/>
        <w:jc w:val="left"/>
        <w:rPr>
          <w:b/>
          <w:bCs/>
        </w:rPr>
      </w:pPr>
    </w:p>
    <w:p w:rsidR="006072B8" w:rsidP="001032F2" w:rsidRDefault="006072B8" w14:paraId="17EFE550" w14:textId="3F930BFF">
      <w:pPr>
        <w:pStyle w:val="ListParagraph"/>
        <w:numPr>
          <w:ilvl w:val="0"/>
          <w:numId w:val="6"/>
        </w:numPr>
        <w:spacing w:after="0" w:line="276" w:lineRule="auto"/>
        <w:contextualSpacing w:val="0"/>
        <w:jc w:val="left"/>
      </w:pPr>
      <w:r w:rsidRPr="000D1540">
        <w:rPr>
          <w:b/>
          <w:bCs/>
        </w:rPr>
        <w:t>Pris</w:t>
      </w:r>
      <w:r w:rsidRPr="006072B8">
        <w:t xml:space="preserve"> – Svenska Spel efterfrågar i denna avropsförfrågan den avtalade exempelrollen</w:t>
      </w:r>
      <w:r w:rsidR="00AE05A1">
        <w:t xml:space="preserve"> Systemutvecklare </w:t>
      </w:r>
      <w:proofErr w:type="spellStart"/>
      <w:r w:rsidR="00AE05A1">
        <w:t>middelware</w:t>
      </w:r>
      <w:proofErr w:type="spellEnd"/>
      <w:r w:rsidR="00AE05A1">
        <w:t xml:space="preserve"> </w:t>
      </w:r>
      <w:proofErr w:type="spellStart"/>
      <w:r w:rsidR="00AE05A1">
        <w:t>backend</w:t>
      </w:r>
      <w:proofErr w:type="spellEnd"/>
      <w:r w:rsidR="006F0A4A">
        <w:t xml:space="preserve"> </w:t>
      </w:r>
      <w:r w:rsidRPr="006072B8">
        <w:t>med kompetensnivå</w:t>
      </w:r>
      <w:r w:rsidR="006F0A4A">
        <w:t xml:space="preserve"> </w:t>
      </w:r>
      <w:r w:rsidR="00AE05A1">
        <w:t>2</w:t>
      </w:r>
      <w:r w:rsidRPr="006072B8">
        <w:t xml:space="preserve">. Offererat </w:t>
      </w:r>
      <w:r>
        <w:t>tim</w:t>
      </w:r>
      <w:r w:rsidRPr="006072B8">
        <w:t>pris får därför maximalt uppgå till</w:t>
      </w:r>
      <w:r w:rsidR="00AE05A1">
        <w:t xml:space="preserve"> 1 350</w:t>
      </w:r>
      <w:r w:rsidR="006F0A4A">
        <w:t xml:space="preserve"> </w:t>
      </w:r>
      <w:r w:rsidRPr="006072B8" w:rsidR="006F0A4A">
        <w:t>kr exkl. moms</w:t>
      </w:r>
      <w:r w:rsidRPr="006072B8">
        <w:t xml:space="preserve">. </w:t>
      </w:r>
      <w:r w:rsidRPr="00754840" w:rsidR="00280930">
        <w:t>Observera att</w:t>
      </w:r>
      <w:r w:rsidR="00280930">
        <w:t xml:space="preserve"> pris är en parameter som ingår i utvärderingen av avropssvaret. Se avsnitt 4.2 nedan.</w:t>
      </w:r>
    </w:p>
    <w:p w:rsidRPr="000D1540" w:rsidR="00B56CA1" w:rsidP="00B56CA1" w:rsidRDefault="00B56CA1" w14:paraId="6CE0B113" w14:textId="77777777">
      <w:pPr>
        <w:spacing w:after="0" w:line="276" w:lineRule="auto"/>
        <w:ind w:left="720"/>
        <w:jc w:val="left"/>
        <w:rPr>
          <w:b/>
          <w:bCs/>
        </w:rPr>
      </w:pPr>
    </w:p>
    <w:p w:rsidR="00C871E6" w:rsidP="001032F2" w:rsidRDefault="00094EC8" w14:paraId="00494E1B" w14:textId="66C016A1">
      <w:pPr>
        <w:pStyle w:val="ListParagraph"/>
        <w:numPr>
          <w:ilvl w:val="0"/>
          <w:numId w:val="6"/>
        </w:numPr>
        <w:spacing w:after="0" w:line="276" w:lineRule="auto"/>
        <w:jc w:val="left"/>
      </w:pPr>
      <w:r w:rsidRPr="000D1540">
        <w:rPr>
          <w:b/>
          <w:bCs/>
        </w:rPr>
        <w:t>Startdatum</w:t>
      </w:r>
      <w:r w:rsidRPr="00B76083">
        <w:t xml:space="preserve"> </w:t>
      </w:r>
      <w:r>
        <w:t>–</w:t>
      </w:r>
      <w:r w:rsidRPr="00B76083">
        <w:t xml:space="preserve"> Det datum konsulten kan påbörja arbetet hos Svenska Spel.</w:t>
      </w:r>
      <w:r w:rsidR="00C37711">
        <w:t xml:space="preserve"> </w:t>
      </w:r>
      <w:r w:rsidR="004C2E33">
        <w:t xml:space="preserve">Bekräfta </w:t>
      </w:r>
      <w:r w:rsidR="00812F36">
        <w:t>u</w:t>
      </w:r>
      <w:r w:rsidR="00415F86">
        <w:t>ppstartsmöte</w:t>
      </w:r>
      <w:r w:rsidR="00A10A36">
        <w:t xml:space="preserve"> </w:t>
      </w:r>
      <w:r w:rsidR="00812F36">
        <w:t xml:space="preserve">som </w:t>
      </w:r>
      <w:r w:rsidR="00A10A36">
        <w:t xml:space="preserve">bokas in under vecka </w:t>
      </w:r>
      <w:proofErr w:type="gramStart"/>
      <w:r w:rsidR="00A10A36">
        <w:t>26-27</w:t>
      </w:r>
      <w:proofErr w:type="gramEnd"/>
      <w:r w:rsidR="004C2E33">
        <w:t xml:space="preserve">, 2022 </w:t>
      </w:r>
      <w:r w:rsidR="00A10A36">
        <w:t xml:space="preserve">och </w:t>
      </w:r>
      <w:r w:rsidR="00855B8B">
        <w:t xml:space="preserve">ange startdatum för </w:t>
      </w:r>
      <w:r w:rsidR="004C2E33">
        <w:t xml:space="preserve">uppdrag från vecka 32, 2022. </w:t>
      </w:r>
      <w:r w:rsidRPr="00754840" w:rsidR="00754840">
        <w:t>Observera att</w:t>
      </w:r>
      <w:r w:rsidR="00B56CA1">
        <w:t xml:space="preserve"> startdatum är en parameter som ingår i utvärderingen av avropssvaret. </w:t>
      </w:r>
      <w:r w:rsidR="0027051C">
        <w:t xml:space="preserve">Se avsnitt </w:t>
      </w:r>
      <w:r w:rsidR="00C37711">
        <w:t>4</w:t>
      </w:r>
      <w:r w:rsidR="00F26147">
        <w:t>.3</w:t>
      </w:r>
      <w:r w:rsidR="00C37711">
        <w:t xml:space="preserve"> nedan.</w:t>
      </w:r>
    </w:p>
    <w:p w:rsidR="000D1540" w:rsidP="000D1540" w:rsidRDefault="000D1540" w14:paraId="4FD74BB2" w14:textId="34166F64">
      <w:pPr>
        <w:pStyle w:val="ListParagraph"/>
        <w:numPr>
          <w:ilvl w:val="0"/>
          <w:numId w:val="0"/>
        </w:numPr>
        <w:ind w:left="1440"/>
      </w:pPr>
    </w:p>
    <w:p w:rsidRPr="00CE1AAD" w:rsidR="000D1540" w:rsidP="000D1540" w:rsidRDefault="000D1540" w14:paraId="6DD108F0" w14:textId="34166F64">
      <w:pPr>
        <w:pStyle w:val="ListParagraph"/>
        <w:numPr>
          <w:ilvl w:val="0"/>
          <w:numId w:val="6"/>
        </w:numPr>
        <w:spacing w:line="240" w:lineRule="auto"/>
      </w:pPr>
      <w:r w:rsidRPr="00CE1AAD">
        <w:rPr>
          <w:b/>
          <w:bCs/>
        </w:rPr>
        <w:t xml:space="preserve">Tillgänglighetsgrad </w:t>
      </w:r>
      <w:r w:rsidRPr="00CE1AAD">
        <w:t xml:space="preserve">– den omfattning som konsulten finns tillgänglig för uppdraget. Den totala tillgänglighetsgraden estimeras till ca 100 %. Den initiala tillgänglighetsgraden kan godtas ner till </w:t>
      </w:r>
      <w:r>
        <w:t>5</w:t>
      </w:r>
      <w:r w:rsidRPr="00CE1AAD">
        <w:t xml:space="preserve">0 % den första månaden.  Den exakta tillgänglighetsgraden kommer att överensstämmas mellan Uppdragsgivaren och konsulten </w:t>
      </w:r>
      <w:proofErr w:type="gramStart"/>
      <w:r w:rsidRPr="00CE1AAD">
        <w:t>ifråga</w:t>
      </w:r>
      <w:proofErr w:type="gramEnd"/>
      <w:r w:rsidRPr="00CE1AAD">
        <w:t xml:space="preserve">. Total </w:t>
      </w:r>
      <w:proofErr w:type="gramStart"/>
      <w:r w:rsidRPr="00CE1AAD">
        <w:t xml:space="preserve">tillgänglighetsgrad </w:t>
      </w:r>
      <w:r w:rsidR="000771D3">
        <w:t xml:space="preserve"> ska</w:t>
      </w:r>
      <w:proofErr w:type="gramEnd"/>
      <w:r w:rsidR="000771D3">
        <w:t xml:space="preserve"> bekräftas </w:t>
      </w:r>
      <w:r w:rsidRPr="00CE1AAD">
        <w:t xml:space="preserve">och initial tillgänglighetsgrad ska anges i avsnitt 3.3 nedan. </w:t>
      </w:r>
    </w:p>
    <w:p w:rsidR="000D1540" w:rsidP="000D1540" w:rsidRDefault="000D1540" w14:paraId="03A79A4E" w14:textId="34166F64">
      <w:pPr>
        <w:pStyle w:val="ListParagraph"/>
        <w:numPr>
          <w:ilvl w:val="0"/>
          <w:numId w:val="0"/>
        </w:numPr>
        <w:spacing w:after="0" w:line="276" w:lineRule="auto"/>
        <w:ind w:left="720"/>
        <w:jc w:val="left"/>
      </w:pPr>
    </w:p>
    <w:p w:rsidR="00AE05A1" w:rsidP="000E5FDA" w:rsidRDefault="00AE05A1" w14:paraId="5C3AD26A" w14:textId="27A2DCC3">
      <w:pPr>
        <w:pStyle w:val="ListParagraph"/>
        <w:numPr>
          <w:ilvl w:val="0"/>
          <w:numId w:val="0"/>
        </w:numPr>
        <w:ind w:left="1440"/>
      </w:pPr>
    </w:p>
    <w:p w:rsidR="000E5FDA" w:rsidP="000E5FDA" w:rsidRDefault="000E5FDA" w14:paraId="2DFBE14F" w14:textId="32FF5D94">
      <w:pPr>
        <w:pStyle w:val="ListParagraph"/>
        <w:numPr>
          <w:ilvl w:val="0"/>
          <w:numId w:val="0"/>
        </w:numPr>
        <w:ind w:left="1440"/>
      </w:pPr>
    </w:p>
    <w:p w:rsidR="000E5FDA" w:rsidP="000E5FDA" w:rsidRDefault="000E5FDA" w14:paraId="09B5D45B" w14:textId="1FA05584">
      <w:pPr>
        <w:pStyle w:val="ListParagraph"/>
        <w:numPr>
          <w:ilvl w:val="0"/>
          <w:numId w:val="0"/>
        </w:numPr>
        <w:ind w:left="1440"/>
      </w:pPr>
    </w:p>
    <w:p w:rsidR="000E5FDA" w:rsidP="000E5FDA" w:rsidRDefault="000E5FDA" w14:paraId="64FD741B" w14:textId="6A5C10C3">
      <w:pPr>
        <w:pStyle w:val="ListParagraph"/>
        <w:numPr>
          <w:ilvl w:val="0"/>
          <w:numId w:val="0"/>
        </w:numPr>
        <w:ind w:left="1440"/>
      </w:pPr>
    </w:p>
    <w:p w:rsidR="000E5FDA" w:rsidP="000E5FDA" w:rsidRDefault="000E5FDA" w14:paraId="68FC0AB0" w14:textId="4A29D995">
      <w:pPr>
        <w:pStyle w:val="ListParagraph"/>
        <w:numPr>
          <w:ilvl w:val="0"/>
          <w:numId w:val="0"/>
        </w:numPr>
        <w:ind w:left="1440"/>
      </w:pPr>
    </w:p>
    <w:p w:rsidR="000E5FDA" w:rsidP="000E5FDA" w:rsidRDefault="000E5FDA" w14:paraId="428CF75B" w14:textId="34FA29D0">
      <w:pPr>
        <w:pStyle w:val="ListParagraph"/>
        <w:numPr>
          <w:ilvl w:val="0"/>
          <w:numId w:val="0"/>
        </w:numPr>
        <w:ind w:left="1440"/>
      </w:pPr>
    </w:p>
    <w:p w:rsidR="000E5FDA" w:rsidP="000E5FDA" w:rsidRDefault="000E5FDA" w14:paraId="7C22DC89" w14:textId="60737B03">
      <w:pPr>
        <w:pStyle w:val="ListParagraph"/>
        <w:numPr>
          <w:ilvl w:val="0"/>
          <w:numId w:val="0"/>
        </w:numPr>
        <w:ind w:left="1440"/>
      </w:pPr>
    </w:p>
    <w:p w:rsidR="000E5FDA" w:rsidP="00B51E89" w:rsidRDefault="003B3912" w14:paraId="46A6DF1B" w14:textId="3EFA1DCE">
      <w:pPr>
        <w:pStyle w:val="ListParagraph"/>
        <w:numPr>
          <w:ilvl w:val="0"/>
          <w:numId w:val="0"/>
        </w:numPr>
        <w:tabs>
          <w:tab w:val="left" w:pos="7740"/>
        </w:tabs>
        <w:ind w:left="1440"/>
      </w:pPr>
      <w:r>
        <w:tab/>
      </w:r>
    </w:p>
    <w:p w:rsidRPr="00B76083" w:rsidR="000F0A32" w:rsidP="008A76CE" w:rsidRDefault="000F0A32" w14:paraId="00494E1D" w14:textId="427CC367">
      <w:pPr>
        <w:pStyle w:val="Heading1"/>
        <w:tabs>
          <w:tab w:val="clear" w:pos="432"/>
        </w:tabs>
        <w:ind w:left="431" w:hanging="431"/>
      </w:pPr>
      <w:bookmarkStart w:name="_Toc105772237" w:id="4"/>
      <w:r>
        <w:t>Rollbeskrivning</w:t>
      </w:r>
      <w:bookmarkEnd w:id="4"/>
    </w:p>
    <w:p w:rsidRPr="00A51742" w:rsidR="003C1EB9" w:rsidP="00F61343" w:rsidRDefault="003C1EB9" w14:paraId="00494E1E" w14:textId="0CED7C3E">
      <w:pPr>
        <w:pStyle w:val="Heading2"/>
      </w:pPr>
      <w:bookmarkStart w:name="_Toc397072715" w:id="5"/>
      <w:bookmarkStart w:name="_Toc346194214" w:id="6"/>
      <w:bookmarkStart w:name="_Toc105772238" w:id="7"/>
      <w:r>
        <w:t xml:space="preserve">Beskrivning av uppdrag </w:t>
      </w:r>
      <w:r w:rsidRPr="00C80312">
        <w:t>inom</w:t>
      </w:r>
      <w:r>
        <w:t xml:space="preserve"> </w:t>
      </w:r>
      <w:proofErr w:type="spellStart"/>
      <w:r>
        <w:t>Tooling</w:t>
      </w:r>
      <w:bookmarkEnd w:id="5"/>
      <w:bookmarkEnd w:id="6"/>
      <w:bookmarkEnd w:id="7"/>
      <w:proofErr w:type="spellEnd"/>
    </w:p>
    <w:p w:rsidR="0B080271" w:rsidP="0B080271" w:rsidRDefault="0B080271" w14:paraId="69554272" w14:textId="38180243">
      <w:pPr>
        <w:spacing w:line="259" w:lineRule="auto"/>
      </w:pPr>
      <w:r>
        <w:t xml:space="preserve">Svenska Spels Tech-avdelning ansvarar för ett av världens mest avancerade spelsystem. Totalt jobbar ca 330 personer, jämnt fördelade på våra kontor i Visby och Solna. Arbetet sker i </w:t>
      </w:r>
      <w:proofErr w:type="spellStart"/>
      <w:r w:rsidR="00AE05A1">
        <w:t>Agila</w:t>
      </w:r>
      <w:proofErr w:type="spellEnd"/>
      <w:r w:rsidR="00AE05A1">
        <w:t xml:space="preserve"> </w:t>
      </w:r>
      <w:r>
        <w:t>Tea</w:t>
      </w:r>
      <w:r w:rsidR="00AE05A1">
        <w:t xml:space="preserve">m som </w:t>
      </w:r>
      <w:r>
        <w:t xml:space="preserve">tillhör Domäner vilka är kopplade till produkt och tjänst inom respektive Affärsområde (AO Tur, AO Sport &amp; Casino samt AO Casino Cosmopol &amp; Vegas) samt inom koncerngemensamma funktioner och interna system. Man arbetar enligt ett </w:t>
      </w:r>
      <w:proofErr w:type="spellStart"/>
      <w:r>
        <w:t>agilt</w:t>
      </w:r>
      <w:proofErr w:type="spellEnd"/>
      <w:r>
        <w:t xml:space="preserve"> arbetssätt, med flöden för kontinuerlig integration och </w:t>
      </w:r>
      <w:proofErr w:type="spellStart"/>
      <w:r>
        <w:t>deployment</w:t>
      </w:r>
      <w:proofErr w:type="spellEnd"/>
      <w:r>
        <w:t xml:space="preserve"> och använder i stor utsträckning </w:t>
      </w:r>
      <w:proofErr w:type="spellStart"/>
      <w:r>
        <w:t>open</w:t>
      </w:r>
      <w:proofErr w:type="spellEnd"/>
      <w:r>
        <w:t xml:space="preserve"> source produkter. </w:t>
      </w:r>
    </w:p>
    <w:p w:rsidR="0B080271" w:rsidP="0B080271" w:rsidRDefault="0B080271" w14:paraId="287855A3" w14:textId="4BA59B68">
      <w:pPr>
        <w:spacing w:line="259" w:lineRule="auto"/>
      </w:pPr>
      <w:r>
        <w:t xml:space="preserve">Tech Operations Center (TOC) ansvarar för verksamhetens mående och upplevelse mot kund. TOC består av IT-Driftcentralen som jobbar med övervakning och </w:t>
      </w:r>
      <w:proofErr w:type="spellStart"/>
      <w:r>
        <w:t>Tooling</w:t>
      </w:r>
      <w:proofErr w:type="spellEnd"/>
      <w:r>
        <w:t xml:space="preserve"> där man skapar verktyg för automatiska tester, CI/CD och </w:t>
      </w:r>
      <w:proofErr w:type="spellStart"/>
      <w:r>
        <w:t>Observability</w:t>
      </w:r>
      <w:proofErr w:type="spellEnd"/>
      <w:r>
        <w:t xml:space="preserve">. </w:t>
      </w:r>
      <w:proofErr w:type="spellStart"/>
      <w:r>
        <w:t>Tooling</w:t>
      </w:r>
      <w:proofErr w:type="spellEnd"/>
      <w:r>
        <w:t xml:space="preserve"> består idag av 13 personer fördelade på tre </w:t>
      </w:r>
      <w:proofErr w:type="spellStart"/>
      <w:r w:rsidR="00AE05A1">
        <w:t>agila</w:t>
      </w:r>
      <w:proofErr w:type="spellEnd"/>
      <w:r w:rsidR="00AE05A1">
        <w:t xml:space="preserve"> </w:t>
      </w:r>
      <w:r>
        <w:t>team</w:t>
      </w:r>
      <w:r w:rsidR="005F21BD">
        <w:t>,</w:t>
      </w:r>
      <w:r>
        <w:t xml:space="preserve"> </w:t>
      </w:r>
      <w:proofErr w:type="spellStart"/>
      <w:r>
        <w:t>Deployment</w:t>
      </w:r>
      <w:proofErr w:type="spellEnd"/>
      <w:r>
        <w:t xml:space="preserve">, </w:t>
      </w:r>
      <w:proofErr w:type="spellStart"/>
      <w:r>
        <w:t>Observability</w:t>
      </w:r>
      <w:proofErr w:type="spellEnd"/>
      <w:r>
        <w:t xml:space="preserve"> och Test.</w:t>
      </w:r>
    </w:p>
    <w:p w:rsidR="003F6368" w:rsidP="003F6368" w:rsidRDefault="003F6368" w14:paraId="54AD1E78" w14:textId="35F7D7F1">
      <w:proofErr w:type="spellStart"/>
      <w:r>
        <w:t>Deployment</w:t>
      </w:r>
      <w:proofErr w:type="spellEnd"/>
      <w:r>
        <w:t xml:space="preserve">-teamet utvecklar och förvaltar ett automatiskt CI/CD flöde med en hög teknisk nivå som hanterar över 1000 byggen och installationer dagligen i olika miljöer. Utvecklingen sker huvudsakligen i </w:t>
      </w:r>
      <w:proofErr w:type="spellStart"/>
      <w:r>
        <w:t>python</w:t>
      </w:r>
      <w:proofErr w:type="spellEnd"/>
      <w:r>
        <w:t xml:space="preserve"> där olika </w:t>
      </w:r>
      <w:proofErr w:type="spellStart"/>
      <w:r>
        <w:t>opensource</w:t>
      </w:r>
      <w:proofErr w:type="spellEnd"/>
      <w:r>
        <w:t xml:space="preserve"> verktyg knyts samman av </w:t>
      </w:r>
      <w:proofErr w:type="spellStart"/>
      <w:r>
        <w:t>microservices</w:t>
      </w:r>
      <w:proofErr w:type="spellEnd"/>
      <w:r>
        <w:t xml:space="preserve"> som kommunicerar via REST </w:t>
      </w:r>
      <w:proofErr w:type="spellStart"/>
      <w:r>
        <w:t>API:er</w:t>
      </w:r>
      <w:proofErr w:type="spellEnd"/>
      <w:r>
        <w:t>.</w:t>
      </w:r>
      <w:r w:rsidRPr="002E4658" w:rsidR="002E4658">
        <w:t xml:space="preserve"> </w:t>
      </w:r>
      <w:r w:rsidR="002E4658">
        <w:t xml:space="preserve">Man använda sig av tekniker som Git, </w:t>
      </w:r>
      <w:proofErr w:type="spellStart"/>
      <w:r w:rsidR="002E4658">
        <w:t>Kubernetes</w:t>
      </w:r>
      <w:proofErr w:type="spellEnd"/>
      <w:r w:rsidR="002E4658">
        <w:t xml:space="preserve">, </w:t>
      </w:r>
      <w:proofErr w:type="spellStart"/>
      <w:r w:rsidR="002E4658">
        <w:t>Ansible</w:t>
      </w:r>
      <w:proofErr w:type="spellEnd"/>
      <w:r w:rsidR="002E4658">
        <w:t xml:space="preserve">, </w:t>
      </w:r>
      <w:proofErr w:type="spellStart"/>
      <w:r w:rsidR="002E4658">
        <w:t>Docker</w:t>
      </w:r>
      <w:proofErr w:type="spellEnd"/>
      <w:r w:rsidR="002E4658">
        <w:t xml:space="preserve"> och Jenkins.</w:t>
      </w:r>
    </w:p>
    <w:p w:rsidRPr="0006373B" w:rsidR="000F6BD9" w:rsidP="00F61343" w:rsidRDefault="000F6BD9" w14:paraId="00494E21" w14:textId="77777777">
      <w:pPr>
        <w:pStyle w:val="Heading2"/>
      </w:pPr>
      <w:bookmarkStart w:name="_Toc346194215" w:id="8"/>
      <w:bookmarkStart w:name="_Toc105772239" w:id="9"/>
      <w:r w:rsidRPr="0006373B">
        <w:t xml:space="preserve">Beskrivning av </w:t>
      </w:r>
      <w:r w:rsidRPr="0006373B" w:rsidR="00C35EE1">
        <w:t>rollen och uppdraget/</w:t>
      </w:r>
      <w:r w:rsidRPr="0006373B">
        <w:t>konsultens uppgifter</w:t>
      </w:r>
      <w:bookmarkEnd w:id="8"/>
      <w:bookmarkEnd w:id="9"/>
    </w:p>
    <w:p w:rsidR="00286BF5" w:rsidP="0B080271" w:rsidRDefault="00286BF5" w14:paraId="2652E1FC" w14:textId="6C47106F">
      <w:bookmarkStart w:name="_Toc346194216" w:id="10"/>
      <w:r>
        <w:t xml:space="preserve">I rollen som </w:t>
      </w:r>
      <w:r w:rsidR="00812EC1">
        <w:t xml:space="preserve">Systemutvecklare </w:t>
      </w:r>
      <w:proofErr w:type="spellStart"/>
      <w:r w:rsidR="00812EC1">
        <w:t>middelware</w:t>
      </w:r>
      <w:proofErr w:type="spellEnd"/>
      <w:r w:rsidR="00812EC1">
        <w:t xml:space="preserve"> </w:t>
      </w:r>
      <w:proofErr w:type="spellStart"/>
      <w:r w:rsidR="00812EC1">
        <w:t>backend</w:t>
      </w:r>
      <w:proofErr w:type="spellEnd"/>
      <w:r w:rsidR="00812EC1">
        <w:t xml:space="preserve"> </w:t>
      </w:r>
      <w:r w:rsidR="003F6368">
        <w:t>i</w:t>
      </w:r>
      <w:r>
        <w:t xml:space="preserve"> team </w:t>
      </w:r>
      <w:proofErr w:type="spellStart"/>
      <w:r>
        <w:t>Deployment</w:t>
      </w:r>
      <w:proofErr w:type="spellEnd"/>
      <w:r>
        <w:t xml:space="preserve"> förväntas man vara med och driva arkitektur </w:t>
      </w:r>
      <w:r w:rsidR="00762B29">
        <w:t>och</w:t>
      </w:r>
      <w:r>
        <w:t xml:space="preserve"> implementation i de tekniska lösningar som </w:t>
      </w:r>
      <w:r w:rsidR="008D0045">
        <w:t>tas fram</w:t>
      </w:r>
      <w:r>
        <w:t xml:space="preserve">. </w:t>
      </w:r>
    </w:p>
    <w:p w:rsidR="009E2409" w:rsidP="009E2409" w:rsidRDefault="009E2409" w14:paraId="00BA3194" w14:textId="5F999583">
      <w:pPr>
        <w:spacing w:before="120" w:after="120"/>
        <w:jc w:val="left"/>
      </w:pPr>
      <w:r>
        <w:t xml:space="preserve">Arbetsuppgifterna för </w:t>
      </w:r>
      <w:proofErr w:type="spellStart"/>
      <w:r>
        <w:t>Systemuvecklaren</w:t>
      </w:r>
      <w:proofErr w:type="spellEnd"/>
      <w:r>
        <w:t xml:space="preserve"> </w:t>
      </w:r>
      <w:proofErr w:type="spellStart"/>
      <w:r>
        <w:t>middelware</w:t>
      </w:r>
      <w:proofErr w:type="spellEnd"/>
      <w:r>
        <w:t xml:space="preserve"> </w:t>
      </w:r>
      <w:proofErr w:type="spellStart"/>
      <w:r>
        <w:t>backend</w:t>
      </w:r>
      <w:proofErr w:type="spellEnd"/>
      <w:r>
        <w:t xml:space="preserve"> omfattar bland annat:</w:t>
      </w:r>
    </w:p>
    <w:p w:rsidR="00600782" w:rsidP="001032F2" w:rsidRDefault="001E16C6" w14:paraId="3FF338FC" w14:textId="3744963B">
      <w:pPr>
        <w:pStyle w:val="ListParagraph"/>
        <w:numPr>
          <w:ilvl w:val="0"/>
          <w:numId w:val="8"/>
        </w:numPr>
      </w:pPr>
      <w:r>
        <w:t xml:space="preserve">Felsöka, </w:t>
      </w:r>
      <w:r w:rsidR="00131447">
        <w:t xml:space="preserve">utveckla och förbättra </w:t>
      </w:r>
      <w:proofErr w:type="spellStart"/>
      <w:r w:rsidR="00131447">
        <w:t>microservicetjänster</w:t>
      </w:r>
      <w:proofErr w:type="spellEnd"/>
      <w:r w:rsidR="009120CF">
        <w:t xml:space="preserve"> </w:t>
      </w:r>
      <w:r w:rsidR="004D201F">
        <w:t xml:space="preserve">i det befintliga </w:t>
      </w:r>
      <w:proofErr w:type="spellStart"/>
      <w:r w:rsidR="004D201F">
        <w:t>deploymentflödet</w:t>
      </w:r>
      <w:proofErr w:type="spellEnd"/>
      <w:r w:rsidR="009474A7">
        <w:t>,</w:t>
      </w:r>
    </w:p>
    <w:p w:rsidR="00600782" w:rsidP="001032F2" w:rsidRDefault="00E32970" w14:paraId="70DDE503" w14:textId="18472B1A">
      <w:pPr>
        <w:pStyle w:val="ListParagraph"/>
        <w:numPr>
          <w:ilvl w:val="0"/>
          <w:numId w:val="8"/>
        </w:numPr>
      </w:pPr>
      <w:r>
        <w:t>Testa och dokumentera framtagna lös</w:t>
      </w:r>
      <w:r w:rsidR="00EF6E7A">
        <w:t>n</w:t>
      </w:r>
      <w:r>
        <w:t>ingar</w:t>
      </w:r>
      <w:r w:rsidR="009474A7">
        <w:t>,</w:t>
      </w:r>
    </w:p>
    <w:p w:rsidR="004B3A38" w:rsidP="0B080271" w:rsidRDefault="00F26B6A" w14:paraId="453BF3CE" w14:textId="2471EFAA">
      <w:pPr>
        <w:pStyle w:val="ListParagraph"/>
        <w:numPr>
          <w:ilvl w:val="0"/>
          <w:numId w:val="8"/>
        </w:numPr>
      </w:pPr>
      <w:r>
        <w:t xml:space="preserve">Aktivt bidra </w:t>
      </w:r>
      <w:r w:rsidR="00DD50CA">
        <w:t xml:space="preserve">i diskussionen kring </w:t>
      </w:r>
      <w:r w:rsidR="008D1B5A">
        <w:t xml:space="preserve">lösningar </w:t>
      </w:r>
      <w:r w:rsidR="009D509D">
        <w:t>vid fel och för förbättringar</w:t>
      </w:r>
      <w:r w:rsidR="00345562">
        <w:t>.</w:t>
      </w:r>
    </w:p>
    <w:p w:rsidR="00992291" w:rsidP="0B080271" w:rsidRDefault="004B3A38" w14:paraId="4BA0367E" w14:textId="278FC2EF">
      <w:r>
        <w:t xml:space="preserve">Då Svenska Spels </w:t>
      </w:r>
      <w:proofErr w:type="spellStart"/>
      <w:r w:rsidR="77188290">
        <w:t>deploymentflöde</w:t>
      </w:r>
      <w:proofErr w:type="spellEnd"/>
      <w:r w:rsidR="77188290">
        <w:t xml:space="preserve"> </w:t>
      </w:r>
      <w:r>
        <w:t xml:space="preserve">är </w:t>
      </w:r>
      <w:r w:rsidR="77188290">
        <w:t xml:space="preserve">utvecklat med en hög teknisk ambition och tjänar ett </w:t>
      </w:r>
      <w:r>
        <w:t xml:space="preserve">komplext </w:t>
      </w:r>
      <w:r w:rsidR="77188290">
        <w:t xml:space="preserve">spelsystem behöver </w:t>
      </w:r>
      <w:r>
        <w:t xml:space="preserve">systemutvecklaren </w:t>
      </w:r>
      <w:r w:rsidR="77188290">
        <w:t>ha</w:t>
      </w:r>
      <w:r>
        <w:t xml:space="preserve"> kontakt med medarbetare från hela stacken</w:t>
      </w:r>
      <w:r w:rsidR="77188290">
        <w:t>. En</w:t>
      </w:r>
      <w:r>
        <w:t xml:space="preserve"> bred IT-kompetens med erfarenhet av komplexa leveranser </w:t>
      </w:r>
      <w:r w:rsidR="77188290">
        <w:t xml:space="preserve">är därför </w:t>
      </w:r>
      <w:r>
        <w:t xml:space="preserve">ett stort plus. Det är även en fördel om systemutvecklaren brinner för programmering, har ett intresse för </w:t>
      </w:r>
      <w:proofErr w:type="spellStart"/>
      <w:r>
        <w:t>open</w:t>
      </w:r>
      <w:proofErr w:type="spellEnd"/>
      <w:r>
        <w:t xml:space="preserve"> source och stimuleras av att arbeta i ett innovativt klimat med nya tekniker</w:t>
      </w:r>
    </w:p>
    <w:p w:rsidRPr="00AD7389" w:rsidR="00664E9C" w:rsidP="0B080271" w:rsidRDefault="007453E0" w14:paraId="73438A66" w14:textId="30781E6B">
      <w:pPr>
        <w:rPr>
          <w:highlight w:val="yellow"/>
        </w:rPr>
      </w:pPr>
      <w:r w:rsidRPr="003B5701">
        <w:t>För att lyckas i d</w:t>
      </w:r>
      <w:r>
        <w:t xml:space="preserve">enna roll och i detta uppdrag behöver </w:t>
      </w:r>
      <w:r w:rsidR="003F6368">
        <w:t xml:space="preserve">Systemutvecklaren </w:t>
      </w:r>
      <w:proofErr w:type="spellStart"/>
      <w:r w:rsidR="003F6368">
        <w:t>middelware</w:t>
      </w:r>
      <w:proofErr w:type="spellEnd"/>
      <w:r w:rsidR="003F6368">
        <w:t xml:space="preserve"> </w:t>
      </w:r>
      <w:proofErr w:type="spellStart"/>
      <w:r w:rsidR="003F6368">
        <w:t>backend</w:t>
      </w:r>
      <w:proofErr w:type="spellEnd"/>
      <w:r w:rsidR="003F6368">
        <w:t xml:space="preserve"> </w:t>
      </w:r>
      <w:r w:rsidRPr="003B5701">
        <w:t>även kunna demonstrera följande färdigheter:</w:t>
      </w:r>
    </w:p>
    <w:p w:rsidR="00992291" w:rsidP="00992291" w:rsidRDefault="008D0AE6" w14:paraId="75B357C1" w14:textId="3B0FD41C">
      <w:pPr>
        <w:pStyle w:val="ListParagraph"/>
        <w:numPr>
          <w:ilvl w:val="0"/>
          <w:numId w:val="8"/>
        </w:numPr>
      </w:pPr>
      <w:r>
        <w:t>Engagerad</w:t>
      </w:r>
      <w:r w:rsidR="00651028">
        <w:t>,</w:t>
      </w:r>
      <w:r>
        <w:t xml:space="preserve"> leverans</w:t>
      </w:r>
      <w:r w:rsidR="009E2409">
        <w:t>-</w:t>
      </w:r>
      <w:r>
        <w:t xml:space="preserve"> och </w:t>
      </w:r>
      <w:r w:rsidR="002009AB">
        <w:t>lösningsfokuserad</w:t>
      </w:r>
    </w:p>
    <w:p w:rsidR="004B3A38" w:rsidP="004B3A38" w:rsidRDefault="004B3A38" w14:paraId="71448C1C" w14:textId="0EE4AB7D">
      <w:pPr>
        <w:pStyle w:val="ListParagraph"/>
        <w:numPr>
          <w:ilvl w:val="0"/>
          <w:numId w:val="8"/>
        </w:numPr>
      </w:pPr>
      <w:r w:rsidRPr="004B3A38">
        <w:t>Innovativ och god förmåga att inspirera</w:t>
      </w:r>
    </w:p>
    <w:p w:rsidR="00651028" w:rsidP="001032F2" w:rsidRDefault="00646669" w14:paraId="5A1B3101" w14:textId="75939D8B">
      <w:pPr>
        <w:pStyle w:val="ListParagraph"/>
        <w:numPr>
          <w:ilvl w:val="0"/>
          <w:numId w:val="8"/>
        </w:numPr>
      </w:pPr>
      <w:r>
        <w:t xml:space="preserve">God </w:t>
      </w:r>
      <w:r w:rsidR="002E5691">
        <w:t>kommunikativ</w:t>
      </w:r>
      <w:r>
        <w:t xml:space="preserve"> förmåga i </w:t>
      </w:r>
      <w:r w:rsidR="002E5691">
        <w:t>både tal och text</w:t>
      </w:r>
    </w:p>
    <w:p w:rsidR="004B3A38" w:rsidP="004B3A38" w:rsidRDefault="004B3A38" w14:paraId="7CDE08DD" w14:textId="43557349">
      <w:pPr>
        <w:pStyle w:val="ListParagraph"/>
        <w:numPr>
          <w:ilvl w:val="0"/>
          <w:numId w:val="8"/>
        </w:numPr>
      </w:pPr>
      <w:r w:rsidRPr="004B3A38">
        <w:t xml:space="preserve">Mycket god förmåga att snabbt sätta sig in i och leverera i uppdrag </w:t>
      </w:r>
    </w:p>
    <w:p w:rsidR="00626DF9" w:rsidP="001032F2" w:rsidRDefault="00626DF9" w14:paraId="27396D1F" w14:textId="6948FE53">
      <w:pPr>
        <w:pStyle w:val="ListParagraph"/>
        <w:numPr>
          <w:ilvl w:val="0"/>
          <w:numId w:val="8"/>
        </w:numPr>
      </w:pPr>
      <w:r>
        <w:t>Sj</w:t>
      </w:r>
      <w:r w:rsidR="004C5D0C">
        <w:t xml:space="preserve">älvgående </w:t>
      </w:r>
      <w:r w:rsidR="00992291">
        <w:t xml:space="preserve">och god förmåga att driva eget arbete men också </w:t>
      </w:r>
      <w:r w:rsidR="00E043AC">
        <w:t xml:space="preserve">god förmåga att arbeta i </w:t>
      </w:r>
      <w:proofErr w:type="spellStart"/>
      <w:r w:rsidR="003E53E4">
        <w:t>agila</w:t>
      </w:r>
      <w:proofErr w:type="spellEnd"/>
      <w:r w:rsidR="003E53E4">
        <w:t xml:space="preserve"> team</w:t>
      </w:r>
    </w:p>
    <w:p w:rsidRPr="00345562" w:rsidR="00B02882" w:rsidP="001032F2" w:rsidRDefault="00D001FB" w14:paraId="1731E7AA" w14:textId="58D1EDC7">
      <w:pPr>
        <w:pStyle w:val="ListParagraph"/>
        <w:numPr>
          <w:ilvl w:val="0"/>
          <w:numId w:val="8"/>
        </w:numPr>
        <w:rPr>
          <w:color w:val="000000"/>
        </w:rPr>
      </w:pPr>
      <w:r>
        <w:t>Analytisk</w:t>
      </w:r>
      <w:r w:rsidR="00DC694A">
        <w:t>,</w:t>
      </w:r>
      <w:r>
        <w:t xml:space="preserve"> strukturera</w:t>
      </w:r>
      <w:r w:rsidR="00DC694A">
        <w:t>d och noggrann</w:t>
      </w:r>
      <w:r w:rsidR="00345562">
        <w:t>.</w:t>
      </w:r>
    </w:p>
    <w:p w:rsidRPr="0006373B" w:rsidR="00C35EE1" w:rsidP="00F61343" w:rsidRDefault="00C35EE1" w14:paraId="00494E24" w14:textId="07D5E2CB">
      <w:pPr>
        <w:pStyle w:val="Heading2"/>
      </w:pPr>
      <w:bookmarkStart w:name="_Toc105772240" w:id="11"/>
      <w:r w:rsidRPr="0006373B">
        <w:t>Krav på utbildning, kunskaper</w:t>
      </w:r>
      <w:r w:rsidR="00B02882">
        <w:t xml:space="preserve"> och</w:t>
      </w:r>
      <w:r w:rsidRPr="0006373B">
        <w:t xml:space="preserve"> erfarenheter</w:t>
      </w:r>
      <w:bookmarkEnd w:id="10"/>
      <w:bookmarkEnd w:id="11"/>
    </w:p>
    <w:p w:rsidR="00FF5FC3" w:rsidP="00DA0962" w:rsidRDefault="00FF5FC3" w14:paraId="4C24A5B8" w14:textId="2D4E870C">
      <w:pPr>
        <w:pStyle w:val="Heading3"/>
      </w:pPr>
      <w:r w:rsidRPr="00FF5FC3">
        <w:t>Ska-krav (obligatoriska krav)</w:t>
      </w:r>
    </w:p>
    <w:p w:rsidRPr="00AD7389" w:rsidR="00E43251" w:rsidP="00283811" w:rsidRDefault="009E2409" w14:paraId="23BA8468" w14:textId="773308CC">
      <w:r>
        <w:t xml:space="preserve">Systemutvecklare </w:t>
      </w:r>
      <w:proofErr w:type="spellStart"/>
      <w:r>
        <w:t>middelware</w:t>
      </w:r>
      <w:proofErr w:type="spellEnd"/>
      <w:r>
        <w:t xml:space="preserve"> </w:t>
      </w:r>
      <w:proofErr w:type="spellStart"/>
      <w:r>
        <w:t>backend</w:t>
      </w:r>
      <w:proofErr w:type="spellEnd"/>
      <w:r>
        <w:t xml:space="preserve"> </w:t>
      </w:r>
      <w:r w:rsidRPr="0B080271" w:rsidR="00F26147">
        <w:rPr>
          <w:b/>
          <w:bCs/>
        </w:rPr>
        <w:t>ska</w:t>
      </w:r>
      <w:r w:rsidR="00F26147">
        <w:t xml:space="preserve"> ha följande utbildning, kunskaper och erfarenheter:</w:t>
      </w:r>
      <w:r w:rsidR="00333AEC">
        <w:t xml:space="preserve"> </w:t>
      </w:r>
    </w:p>
    <w:p w:rsidRPr="006A3BBF" w:rsidR="0B080271" w:rsidP="009E2409" w:rsidRDefault="0B080271" w14:paraId="4A798CC4" w14:textId="11211DBF">
      <w:pPr>
        <w:pStyle w:val="Nummerlista"/>
        <w:numPr>
          <w:ilvl w:val="0"/>
          <w:numId w:val="17"/>
        </w:numPr>
        <w:spacing w:line="360" w:lineRule="auto"/>
      </w:pPr>
      <w:r w:rsidRPr="006A3BBF">
        <w:t xml:space="preserve">Minst </w:t>
      </w:r>
      <w:r w:rsidR="00F677DF">
        <w:t>5</w:t>
      </w:r>
      <w:r w:rsidRPr="006A3BBF">
        <w:t xml:space="preserve"> års erfarenhet av </w:t>
      </w:r>
      <w:proofErr w:type="spellStart"/>
      <w:r w:rsidRPr="006A3BBF">
        <w:t>pythonutveckling</w:t>
      </w:r>
      <w:proofErr w:type="spellEnd"/>
      <w:r w:rsidRPr="000E5FDA" w:rsidR="000E5FDA">
        <w:t xml:space="preserve"> </w:t>
      </w:r>
      <w:r w:rsidR="000E5FDA">
        <w:t>i uppdrag/projekt</w:t>
      </w:r>
      <w:r w:rsidR="00F15283">
        <w:t>.</w:t>
      </w:r>
    </w:p>
    <w:p w:rsidRPr="006A3BBF" w:rsidR="0B080271" w:rsidP="009E2409" w:rsidRDefault="0B080271" w14:paraId="7DA38708" w14:textId="4DDEA8A3">
      <w:pPr>
        <w:pStyle w:val="Nummerlista"/>
        <w:numPr>
          <w:ilvl w:val="0"/>
          <w:numId w:val="17"/>
        </w:numPr>
        <w:spacing w:line="360" w:lineRule="auto"/>
      </w:pPr>
      <w:r w:rsidRPr="006A3BBF">
        <w:t xml:space="preserve">Minst </w:t>
      </w:r>
      <w:r w:rsidR="00F677DF">
        <w:t>3</w:t>
      </w:r>
      <w:r w:rsidRPr="006A3BBF">
        <w:t xml:space="preserve"> års erfarenhet av </w:t>
      </w:r>
      <w:proofErr w:type="spellStart"/>
      <w:r w:rsidRPr="006A3BBF">
        <w:t>backendutveckling</w:t>
      </w:r>
      <w:proofErr w:type="spellEnd"/>
      <w:r w:rsidRPr="000E5FDA" w:rsidR="000E5FDA">
        <w:t xml:space="preserve"> </w:t>
      </w:r>
      <w:r w:rsidR="000E5FDA">
        <w:t>i uppdrag/projekt</w:t>
      </w:r>
      <w:r w:rsidR="00F15283">
        <w:t>.</w:t>
      </w:r>
    </w:p>
    <w:p w:rsidRPr="0003512C" w:rsidR="0003512C" w:rsidP="009E2409" w:rsidRDefault="000B2FD0" w14:paraId="7C3A0212" w14:textId="3E40CA2B">
      <w:pPr>
        <w:pStyle w:val="Nummerlista"/>
        <w:numPr>
          <w:ilvl w:val="0"/>
          <w:numId w:val="17"/>
        </w:numPr>
        <w:spacing w:line="360" w:lineRule="auto"/>
      </w:pPr>
      <w:r w:rsidRPr="006A3BBF">
        <w:t>Erfarenhet av att</w:t>
      </w:r>
      <w:r w:rsidRPr="006A3BBF" w:rsidR="002617F8">
        <w:t xml:space="preserve"> utveckla REST tjänste</w:t>
      </w:r>
      <w:r w:rsidRPr="006A3BBF" w:rsidR="00DA49CB">
        <w:t>r</w:t>
      </w:r>
      <w:r w:rsidR="00F15283">
        <w:t>.</w:t>
      </w:r>
    </w:p>
    <w:p w:rsidRPr="00AA26F6" w:rsidR="00FF5FC3" w:rsidP="00DA0962" w:rsidRDefault="00FF5FC3" w14:paraId="1078E4C4" w14:textId="6157FC62">
      <w:pPr>
        <w:pStyle w:val="Heading3"/>
      </w:pPr>
      <w:r>
        <w:t>Bör-krav (mervärdeskrav)</w:t>
      </w:r>
    </w:p>
    <w:p w:rsidR="00CF6E78" w:rsidP="00716708" w:rsidRDefault="00F26147" w14:paraId="5964A7A3" w14:textId="6D0D56A8">
      <w:pPr>
        <w:tabs>
          <w:tab w:val="left" w:pos="567"/>
        </w:tabs>
        <w:jc w:val="left"/>
      </w:pPr>
      <w:r>
        <w:t xml:space="preserve">Utöver ovanstående </w:t>
      </w:r>
      <w:r w:rsidRPr="00AA26F6">
        <w:rPr>
          <w:b/>
        </w:rPr>
        <w:t xml:space="preserve">bör </w:t>
      </w:r>
      <w:r w:rsidR="00DC5EAD">
        <w:t>Systemutvecklaren</w:t>
      </w:r>
      <w:r>
        <w:t xml:space="preserve"> </w:t>
      </w:r>
      <w:proofErr w:type="spellStart"/>
      <w:r w:rsidR="00F12DCE">
        <w:t>middelware</w:t>
      </w:r>
      <w:proofErr w:type="spellEnd"/>
      <w:r w:rsidR="00F12DCE">
        <w:t xml:space="preserve"> </w:t>
      </w:r>
      <w:proofErr w:type="spellStart"/>
      <w:r w:rsidR="00F12DCE">
        <w:t>backend</w:t>
      </w:r>
      <w:proofErr w:type="spellEnd"/>
      <w:r w:rsidR="00F12DCE">
        <w:t xml:space="preserve"> </w:t>
      </w:r>
      <w:r>
        <w:t xml:space="preserve">för detta uppdrag även </w:t>
      </w:r>
      <w:r w:rsidR="00FF5FC3">
        <w:t>uppfylla nedanstående mervärdeskrav.</w:t>
      </w:r>
      <w:r w:rsidR="0073562E">
        <w:t xml:space="preserve"> De tre första numrerade punkterna är viktigaste </w:t>
      </w:r>
      <w:r w:rsidR="001B7AFD">
        <w:t>för Svenska Spel</w:t>
      </w:r>
      <w:r w:rsidR="00DB13AA">
        <w:t xml:space="preserve">. </w:t>
      </w:r>
      <w:r w:rsidRPr="00DB13AA" w:rsidR="00DB13AA">
        <w:t>De övriga mervärdeskraven anges utan inbördes prioritetsordning</w:t>
      </w:r>
      <w:r w:rsidR="00D12101">
        <w:t>.</w:t>
      </w:r>
    </w:p>
    <w:p w:rsidR="00716708" w:rsidP="001032F2" w:rsidRDefault="00C97234" w14:paraId="7B3F35B8" w14:textId="69911117">
      <w:pPr>
        <w:pStyle w:val="Nummerlista"/>
        <w:numPr>
          <w:ilvl w:val="0"/>
          <w:numId w:val="13"/>
        </w:numPr>
        <w:spacing w:line="360" w:lineRule="auto"/>
      </w:pPr>
      <w:r>
        <w:t>M</w:t>
      </w:r>
      <w:r w:rsidRPr="008B3725">
        <w:t>inst 1 å</w:t>
      </w:r>
      <w:r>
        <w:t>r</w:t>
      </w:r>
      <w:r w:rsidR="007B1EEC">
        <w:t>s</w:t>
      </w:r>
      <w:r w:rsidRPr="008B3725">
        <w:t xml:space="preserve"> </w:t>
      </w:r>
      <w:r>
        <w:t>e</w:t>
      </w:r>
      <w:r w:rsidRPr="008B3725" w:rsidR="00716708">
        <w:t xml:space="preserve">rfarenhet som exempelvis </w:t>
      </w:r>
      <w:proofErr w:type="spellStart"/>
      <w:r w:rsidRPr="008B3725" w:rsidR="00716708">
        <w:t>lead</w:t>
      </w:r>
      <w:proofErr w:type="spellEnd"/>
      <w:r w:rsidRPr="008B3725" w:rsidR="00716708">
        <w:t xml:space="preserve"> </w:t>
      </w:r>
      <w:proofErr w:type="spellStart"/>
      <w:r w:rsidRPr="008B3725" w:rsidR="00716708">
        <w:t>developer</w:t>
      </w:r>
      <w:proofErr w:type="spellEnd"/>
      <w:r w:rsidR="00B05E8E">
        <w:t>/</w:t>
      </w:r>
      <w:r w:rsidRPr="008B3725" w:rsidR="00716708">
        <w:t>arkitekt</w:t>
      </w:r>
      <w:r w:rsidR="002E54F1">
        <w:t>.</w:t>
      </w:r>
    </w:p>
    <w:p w:rsidR="0015141C" w:rsidP="001032F2" w:rsidRDefault="001837C0" w14:paraId="2F05C3F6" w14:textId="05BCF4BA">
      <w:pPr>
        <w:pStyle w:val="Nummerlista"/>
        <w:numPr>
          <w:ilvl w:val="0"/>
          <w:numId w:val="13"/>
        </w:numPr>
        <w:spacing w:line="360" w:lineRule="auto"/>
      </w:pPr>
      <w:r>
        <w:t xml:space="preserve">Mer än </w:t>
      </w:r>
      <w:r w:rsidR="00F57E04">
        <w:t>5</w:t>
      </w:r>
      <w:r>
        <w:t xml:space="preserve"> års erfarenhet </w:t>
      </w:r>
      <w:r w:rsidR="008F3096">
        <w:t xml:space="preserve">av </w:t>
      </w:r>
      <w:proofErr w:type="spellStart"/>
      <w:r w:rsidR="466BDBB8">
        <w:t>pythonutveckling</w:t>
      </w:r>
      <w:proofErr w:type="spellEnd"/>
      <w:r w:rsidR="00303C15">
        <w:t>.</w:t>
      </w:r>
    </w:p>
    <w:p w:rsidR="00C86F73" w:rsidP="001032F2" w:rsidRDefault="008F3096" w14:paraId="469AC053" w14:textId="1F0A5BEA">
      <w:pPr>
        <w:pStyle w:val="Nummerlista"/>
        <w:numPr>
          <w:ilvl w:val="0"/>
          <w:numId w:val="13"/>
        </w:numPr>
      </w:pPr>
      <w:r>
        <w:t xml:space="preserve">Mer än </w:t>
      </w:r>
      <w:r w:rsidR="00F57E04">
        <w:t>3</w:t>
      </w:r>
      <w:r w:rsidR="002E57EB">
        <w:t xml:space="preserve"> års </w:t>
      </w:r>
      <w:r w:rsidR="00B41191">
        <w:t xml:space="preserve">erfarenhet av </w:t>
      </w:r>
      <w:proofErr w:type="spellStart"/>
      <w:r w:rsidR="02DA36E4">
        <w:t>backendutveckling</w:t>
      </w:r>
      <w:proofErr w:type="spellEnd"/>
      <w:r w:rsidR="00303C15">
        <w:t>.</w:t>
      </w:r>
    </w:p>
    <w:p w:rsidR="001A1459" w:rsidP="001032F2" w:rsidRDefault="001A1459" w14:paraId="5DA97679" w14:textId="5B050517">
      <w:pPr>
        <w:pStyle w:val="ListNumber5"/>
        <w:numPr>
          <w:ilvl w:val="0"/>
          <w:numId w:val="16"/>
        </w:numPr>
        <w:spacing w:line="360" w:lineRule="auto"/>
      </w:pPr>
      <w:r>
        <w:t xml:space="preserve">Minst </w:t>
      </w:r>
      <w:r w:rsidR="003B3519">
        <w:t>1</w:t>
      </w:r>
      <w:r w:rsidR="00C97DCD">
        <w:t xml:space="preserve"> års </w:t>
      </w:r>
      <w:r w:rsidR="00405FBD">
        <w:t xml:space="preserve">erfarenhet av </w:t>
      </w:r>
      <w:r w:rsidR="003B3519">
        <w:t>källkodshantering i Git</w:t>
      </w:r>
    </w:p>
    <w:p w:rsidR="00C86F73" w:rsidP="001032F2" w:rsidRDefault="00A87367" w14:paraId="266A0423" w14:textId="32001803">
      <w:pPr>
        <w:pStyle w:val="ListNumber5"/>
        <w:numPr>
          <w:ilvl w:val="0"/>
          <w:numId w:val="16"/>
        </w:numPr>
        <w:spacing w:line="360" w:lineRule="auto"/>
      </w:pPr>
      <w:r>
        <w:t>Erfarenhet av arbete med CI/CD flöde från uppdrag/projekt</w:t>
      </w:r>
    </w:p>
    <w:p w:rsidR="00C86F73" w:rsidP="001032F2" w:rsidRDefault="00A87367" w14:paraId="567C3731" w14:textId="6AA131F3">
      <w:pPr>
        <w:pStyle w:val="ListNumber5"/>
        <w:numPr>
          <w:ilvl w:val="0"/>
          <w:numId w:val="16"/>
        </w:numPr>
        <w:spacing w:line="360" w:lineRule="auto"/>
      </w:pPr>
      <w:r>
        <w:t xml:space="preserve">Erfarenhet av </w:t>
      </w:r>
      <w:r w:rsidR="00ED0E54">
        <w:t xml:space="preserve">arbete och felsökning i </w:t>
      </w:r>
      <w:proofErr w:type="spellStart"/>
      <w:r>
        <w:t>linuxmiljöer</w:t>
      </w:r>
      <w:proofErr w:type="spellEnd"/>
      <w:r w:rsidR="00434934">
        <w:t xml:space="preserve"> </w:t>
      </w:r>
      <w:r w:rsidR="006437A7">
        <w:t>från uppdrag/projekt</w:t>
      </w:r>
    </w:p>
    <w:p w:rsidR="00D9113C" w:rsidP="001032F2" w:rsidRDefault="000B77D4" w14:paraId="0DD023BA" w14:textId="5721B483">
      <w:pPr>
        <w:pStyle w:val="ListNumber5"/>
        <w:numPr>
          <w:ilvl w:val="0"/>
          <w:numId w:val="16"/>
        </w:numPr>
        <w:spacing w:line="360" w:lineRule="auto"/>
      </w:pPr>
      <w:r>
        <w:t xml:space="preserve">Erfarenhet av </w:t>
      </w:r>
      <w:proofErr w:type="spellStart"/>
      <w:r w:rsidR="007F71F8">
        <w:t>Kubernetes</w:t>
      </w:r>
      <w:proofErr w:type="spellEnd"/>
      <w:r w:rsidR="007F71F8">
        <w:t xml:space="preserve"> från uppdrag/projekt</w:t>
      </w:r>
      <w:r w:rsidR="00303C15">
        <w:t>.</w:t>
      </w:r>
    </w:p>
    <w:p w:rsidR="00B05E8E" w:rsidP="001032F2" w:rsidRDefault="00620A4C" w14:paraId="19836437" w14:textId="4316DA55">
      <w:pPr>
        <w:pStyle w:val="ListNumber5"/>
        <w:numPr>
          <w:ilvl w:val="0"/>
          <w:numId w:val="16"/>
        </w:numPr>
        <w:spacing w:line="360" w:lineRule="auto"/>
      </w:pPr>
      <w:r>
        <w:t xml:space="preserve">Erfarenhet av </w:t>
      </w:r>
      <w:proofErr w:type="spellStart"/>
      <w:r>
        <w:t>Docker</w:t>
      </w:r>
      <w:proofErr w:type="spellEnd"/>
      <w:r>
        <w:t xml:space="preserve"> i uppdrag/projekt</w:t>
      </w:r>
      <w:r w:rsidR="00303C15">
        <w:t>.</w:t>
      </w:r>
    </w:p>
    <w:p w:rsidRPr="00C86F73" w:rsidR="008E151F" w:rsidP="001032F2" w:rsidRDefault="008E151F" w14:paraId="6120E66D" w14:textId="73923AF5">
      <w:pPr>
        <w:pStyle w:val="ListNumber5"/>
        <w:numPr>
          <w:ilvl w:val="0"/>
          <w:numId w:val="16"/>
        </w:numPr>
        <w:spacing w:line="360" w:lineRule="auto"/>
      </w:pPr>
      <w:r>
        <w:t xml:space="preserve">Erfarenhet av </w:t>
      </w:r>
      <w:proofErr w:type="spellStart"/>
      <w:r>
        <w:t>microservices</w:t>
      </w:r>
      <w:proofErr w:type="spellEnd"/>
      <w:r>
        <w:t xml:space="preserve"> </w:t>
      </w:r>
      <w:r w:rsidR="001734FB">
        <w:t>i uppdrag/projekt</w:t>
      </w:r>
      <w:r w:rsidR="00303C15">
        <w:t>.</w:t>
      </w:r>
    </w:p>
    <w:p w:rsidR="00B02882" w:rsidRDefault="00B02882" w14:paraId="63E22A69" w14:textId="77777777">
      <w:pPr>
        <w:spacing w:after="0"/>
        <w:jc w:val="left"/>
        <w:rPr>
          <w:b/>
          <w:snapToGrid w:val="0"/>
          <w:kern w:val="28"/>
          <w:sz w:val="32"/>
          <w:szCs w:val="32"/>
          <w:lang w:eastAsia="en-US"/>
        </w:rPr>
      </w:pPr>
    </w:p>
    <w:p w:rsidRPr="00E21B73" w:rsidR="00B02882" w:rsidRDefault="00B02882" w14:paraId="72E7FAEF" w14:textId="77777777">
      <w:pPr>
        <w:spacing w:after="0"/>
        <w:jc w:val="left"/>
        <w:rPr>
          <w:b/>
          <w:snapToGrid w:val="0"/>
          <w:kern w:val="28"/>
          <w:sz w:val="32"/>
          <w:szCs w:val="32"/>
          <w:vertAlign w:val="subscript"/>
          <w:lang w:eastAsia="en-US"/>
        </w:rPr>
      </w:pPr>
      <w:r>
        <w:rPr>
          <w:b/>
          <w:snapToGrid w:val="0"/>
          <w:kern w:val="28"/>
          <w:sz w:val="32"/>
          <w:szCs w:val="32"/>
          <w:lang w:eastAsia="en-US"/>
        </w:rPr>
        <w:br w:type="page"/>
      </w:r>
    </w:p>
    <w:p w:rsidRPr="004D53E9" w:rsidR="000F0A32" w:rsidP="00C80D30" w:rsidRDefault="00D243AA" w14:paraId="00494E40" w14:textId="62F3F45A">
      <w:pPr>
        <w:pStyle w:val="Heading1"/>
        <w:rPr>
          <w:rFonts w:eastAsiaTheme="majorEastAsia"/>
          <w:bCs/>
        </w:rPr>
      </w:pPr>
      <w:bookmarkStart w:name="_Toc105772241" w:id="12"/>
      <w:r>
        <w:t xml:space="preserve">Uppgifter om </w:t>
      </w:r>
      <w:r w:rsidR="007C67F1">
        <w:t>L</w:t>
      </w:r>
      <w:r w:rsidR="00094631">
        <w:t xml:space="preserve">everantören och om </w:t>
      </w:r>
      <w:r>
        <w:t>offererad konsult</w:t>
      </w:r>
      <w:r w:rsidR="007833B5">
        <w:t>/offererade konsulter</w:t>
      </w:r>
      <w:bookmarkEnd w:id="12"/>
    </w:p>
    <w:p w:rsidR="00094631" w:rsidP="00F61343" w:rsidRDefault="00094631" w14:paraId="00494E41" w14:textId="39CC49A0">
      <w:pPr>
        <w:pStyle w:val="Heading2"/>
      </w:pPr>
      <w:bookmarkStart w:name="_Toc105772242" w:id="13"/>
      <w:r>
        <w:t xml:space="preserve">Uppgifter om </w:t>
      </w:r>
      <w:r w:rsidR="007C67F1">
        <w:t>L</w:t>
      </w:r>
      <w:r>
        <w:t>everantören</w:t>
      </w:r>
      <w:bookmarkEnd w:id="13"/>
    </w:p>
    <w:p w:rsidR="00094631" w:rsidP="00094631" w:rsidRDefault="00094631" w14:paraId="00494E42" w14:textId="640F5201">
      <w:r w:rsidRPr="004D1B21">
        <w:t xml:space="preserve">Nedanstående uppgifter ifylles </w:t>
      </w:r>
      <w:r>
        <w:t xml:space="preserve">direkt i formuläret </w:t>
      </w:r>
      <w:r w:rsidRPr="004D1B21">
        <w:t xml:space="preserve">av </w:t>
      </w:r>
      <w:r w:rsidR="007C67F1">
        <w:t>Le</w:t>
      </w:r>
      <w:r>
        <w:t>verantö</w:t>
      </w:r>
      <w:r w:rsidRPr="004D1B21">
        <w:t>ren:</w:t>
      </w:r>
    </w:p>
    <w:tbl>
      <w:tblPr>
        <w:tblW w:w="0" w:type="auto"/>
        <w:tblBorders>
          <w:top w:val="single" w:color="000080" w:sz="6" w:space="0"/>
          <w:left w:val="single" w:color="000080" w:sz="6" w:space="0"/>
          <w:bottom w:val="single" w:color="000080" w:sz="6" w:space="0"/>
          <w:right w:val="single" w:color="000080" w:sz="6" w:space="0"/>
        </w:tblBorders>
        <w:tblLayout w:type="fixed"/>
        <w:tblCellMar>
          <w:left w:w="70" w:type="dxa"/>
          <w:right w:w="70" w:type="dxa"/>
        </w:tblCellMar>
        <w:tblLook w:val="0000" w:firstRow="0" w:lastRow="0" w:firstColumn="0" w:lastColumn="0" w:noHBand="0" w:noVBand="0"/>
      </w:tblPr>
      <w:tblGrid>
        <w:gridCol w:w="9001"/>
      </w:tblGrid>
      <w:tr w:rsidRPr="00DB3BA5" w:rsidR="00094631" w:rsidTr="00C55217" w14:paraId="00494E44" w14:textId="77777777">
        <w:tc>
          <w:tcPr>
            <w:tcW w:w="9001" w:type="dxa"/>
            <w:tcBorders>
              <w:top w:val="single" w:color="000080" w:sz="6" w:space="0"/>
              <w:bottom w:val="single" w:color="FFFFFF" w:sz="6" w:space="0"/>
            </w:tcBorders>
          </w:tcPr>
          <w:p w:rsidRPr="00DB3BA5" w:rsidR="00094631" w:rsidP="007C67F1" w:rsidRDefault="007C67F1" w14:paraId="00494E43" w14:textId="04D4EC9C">
            <w:pPr>
              <w:pStyle w:val="NormalIndent"/>
              <w:ind w:left="567"/>
              <w:rPr>
                <w:sz w:val="22"/>
                <w:szCs w:val="22"/>
              </w:rPr>
            </w:pPr>
            <w:r>
              <w:rPr>
                <w:sz w:val="22"/>
                <w:szCs w:val="22"/>
              </w:rPr>
              <w:t>L</w:t>
            </w:r>
            <w:r w:rsidR="00094631">
              <w:rPr>
                <w:sz w:val="22"/>
                <w:szCs w:val="22"/>
              </w:rPr>
              <w:t>everantörens namn</w:t>
            </w:r>
            <w:r w:rsidRPr="00DB3BA5" w:rsidR="00094631">
              <w:rPr>
                <w:sz w:val="22"/>
                <w:szCs w:val="22"/>
              </w:rPr>
              <w:t>:</w:t>
            </w:r>
          </w:p>
        </w:tc>
      </w:tr>
      <w:tr w:rsidRPr="00DB3BA5" w:rsidR="00094631" w:rsidTr="00C55217" w14:paraId="00494E46" w14:textId="77777777">
        <w:tc>
          <w:tcPr>
            <w:tcW w:w="9001" w:type="dxa"/>
            <w:tcBorders>
              <w:top w:val="single" w:color="FFFFFF" w:sz="6" w:space="0"/>
              <w:bottom w:val="single" w:color="000080" w:sz="6" w:space="0"/>
            </w:tcBorders>
          </w:tcPr>
          <w:p w:rsidRPr="00DB3BA5" w:rsidR="00094631" w:rsidP="00C55217" w:rsidRDefault="00094631" w14:paraId="00494E45" w14:textId="77777777">
            <w:pPr>
              <w:pStyle w:val="NormalIndent"/>
              <w:ind w:left="567"/>
              <w:rPr>
                <w:sz w:val="22"/>
                <w:szCs w:val="22"/>
              </w:rPr>
            </w:pPr>
            <w:r w:rsidRPr="00DB3BA5">
              <w:rPr>
                <w:color w:val="2B579A"/>
                <w:sz w:val="22"/>
                <w:szCs w:val="22"/>
                <w:shd w:val="clear" w:color="auto" w:fill="E6E6E6"/>
              </w:rPr>
              <w:fldChar w:fldCharType="begin">
                <w:ffData>
                  <w:name w:val="Text3"/>
                  <w:enabled/>
                  <w:calcOnExit w:val="0"/>
                  <w:textInput/>
                </w:ffData>
              </w:fldChar>
            </w:r>
            <w:r w:rsidRPr="00DB3BA5">
              <w:rPr>
                <w:sz w:val="22"/>
                <w:szCs w:val="22"/>
              </w:rPr>
              <w:instrText xml:space="preserve"> FORMTEXT </w:instrText>
            </w:r>
            <w:r w:rsidRPr="00DB3BA5">
              <w:rPr>
                <w:color w:val="2B579A"/>
                <w:sz w:val="22"/>
                <w:szCs w:val="22"/>
                <w:shd w:val="clear" w:color="auto" w:fill="E6E6E6"/>
              </w:rPr>
            </w:r>
            <w:r w:rsidRPr="00DB3BA5">
              <w:rPr>
                <w:color w:val="2B579A"/>
                <w:sz w:val="22"/>
                <w:szCs w:val="22"/>
                <w:shd w:val="clear" w:color="auto" w:fill="E6E6E6"/>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color w:val="2B579A"/>
                <w:sz w:val="22"/>
                <w:szCs w:val="22"/>
                <w:shd w:val="clear" w:color="auto" w:fill="E6E6E6"/>
              </w:rPr>
              <w:fldChar w:fldCharType="end"/>
            </w:r>
          </w:p>
        </w:tc>
      </w:tr>
      <w:tr w:rsidRPr="00DB3BA5" w:rsidR="00094631" w:rsidTr="00C55217" w14:paraId="00494E48" w14:textId="77777777">
        <w:tc>
          <w:tcPr>
            <w:tcW w:w="9001" w:type="dxa"/>
            <w:tcBorders>
              <w:top w:val="single" w:color="000080" w:sz="6" w:space="0"/>
              <w:bottom w:val="single" w:color="FFFFFF" w:sz="6" w:space="0"/>
            </w:tcBorders>
          </w:tcPr>
          <w:p w:rsidRPr="00DB3BA5" w:rsidR="00094631" w:rsidP="00C55217" w:rsidRDefault="00094631" w14:paraId="00494E47" w14:textId="77777777">
            <w:pPr>
              <w:pStyle w:val="NormalIndent"/>
              <w:ind w:left="567"/>
              <w:rPr>
                <w:sz w:val="22"/>
                <w:szCs w:val="22"/>
              </w:rPr>
            </w:pPr>
            <w:r w:rsidRPr="00DB3BA5">
              <w:rPr>
                <w:sz w:val="22"/>
                <w:szCs w:val="22"/>
              </w:rPr>
              <w:t>Organisationsnummer:</w:t>
            </w:r>
          </w:p>
        </w:tc>
      </w:tr>
      <w:tr w:rsidRPr="00DB3BA5" w:rsidR="00094631" w:rsidTr="00C55217" w14:paraId="00494E4A" w14:textId="77777777">
        <w:tc>
          <w:tcPr>
            <w:tcW w:w="9001" w:type="dxa"/>
            <w:tcBorders>
              <w:top w:val="single" w:color="FFFFFF" w:sz="6" w:space="0"/>
              <w:bottom w:val="single" w:color="000080" w:sz="6" w:space="0"/>
            </w:tcBorders>
          </w:tcPr>
          <w:p w:rsidRPr="00DB3BA5" w:rsidR="00094631" w:rsidP="00C55217" w:rsidRDefault="00094631" w14:paraId="00494E49" w14:textId="77777777">
            <w:pPr>
              <w:pStyle w:val="NormalIndent"/>
              <w:ind w:left="567"/>
              <w:rPr>
                <w:smallCaps/>
                <w:sz w:val="22"/>
                <w:szCs w:val="22"/>
              </w:rPr>
            </w:pPr>
            <w:r w:rsidRPr="00DB3BA5">
              <w:rPr>
                <w:color w:val="2B579A"/>
                <w:sz w:val="22"/>
                <w:szCs w:val="22"/>
                <w:shd w:val="clear" w:color="auto" w:fill="E6E6E6"/>
              </w:rPr>
              <w:fldChar w:fldCharType="begin">
                <w:ffData>
                  <w:name w:val="Text4"/>
                  <w:enabled/>
                  <w:calcOnExit w:val="0"/>
                  <w:textInput/>
                </w:ffData>
              </w:fldChar>
            </w:r>
            <w:r w:rsidRPr="00DB3BA5">
              <w:rPr>
                <w:sz w:val="22"/>
                <w:szCs w:val="22"/>
              </w:rPr>
              <w:instrText xml:space="preserve"> FORMTEXT </w:instrText>
            </w:r>
            <w:r w:rsidRPr="00DB3BA5">
              <w:rPr>
                <w:color w:val="2B579A"/>
                <w:sz w:val="22"/>
                <w:szCs w:val="22"/>
                <w:shd w:val="clear" w:color="auto" w:fill="E6E6E6"/>
              </w:rPr>
            </w:r>
            <w:r w:rsidRPr="00DB3BA5">
              <w:rPr>
                <w:color w:val="2B579A"/>
                <w:sz w:val="22"/>
                <w:szCs w:val="22"/>
                <w:shd w:val="clear" w:color="auto" w:fill="E6E6E6"/>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color w:val="2B579A"/>
                <w:sz w:val="22"/>
                <w:szCs w:val="22"/>
                <w:shd w:val="clear" w:color="auto" w:fill="E6E6E6"/>
              </w:rPr>
              <w:fldChar w:fldCharType="end"/>
            </w:r>
          </w:p>
        </w:tc>
      </w:tr>
      <w:tr w:rsidRPr="00DB3BA5" w:rsidR="00094631" w:rsidTr="00C55217" w14:paraId="00494E54" w14:textId="77777777">
        <w:tc>
          <w:tcPr>
            <w:tcW w:w="9001" w:type="dxa"/>
            <w:tcBorders>
              <w:top w:val="single" w:color="000080" w:sz="6" w:space="0"/>
              <w:bottom w:val="single" w:color="FFFFFF" w:sz="6" w:space="0"/>
            </w:tcBorders>
          </w:tcPr>
          <w:p w:rsidRPr="00DB3BA5" w:rsidR="00094631" w:rsidP="00C55217" w:rsidRDefault="00094631" w14:paraId="00494E53" w14:textId="77777777">
            <w:pPr>
              <w:pStyle w:val="NormalIndent"/>
              <w:ind w:left="567"/>
              <w:rPr>
                <w:sz w:val="22"/>
                <w:szCs w:val="22"/>
              </w:rPr>
            </w:pPr>
            <w:r w:rsidRPr="00DB3BA5">
              <w:rPr>
                <w:sz w:val="22"/>
                <w:szCs w:val="22"/>
              </w:rPr>
              <w:t>Kontaktperson</w:t>
            </w:r>
            <w:r>
              <w:rPr>
                <w:sz w:val="22"/>
                <w:szCs w:val="22"/>
              </w:rPr>
              <w:t xml:space="preserve"> för avropet, namn och titel</w:t>
            </w:r>
            <w:r w:rsidRPr="00DB3BA5">
              <w:rPr>
                <w:sz w:val="22"/>
                <w:szCs w:val="22"/>
              </w:rPr>
              <w:t>:</w:t>
            </w:r>
          </w:p>
        </w:tc>
      </w:tr>
      <w:tr w:rsidRPr="00DB3BA5" w:rsidR="00094631" w:rsidTr="00C55217" w14:paraId="00494E56" w14:textId="77777777">
        <w:trPr>
          <w:trHeight w:val="65"/>
        </w:trPr>
        <w:tc>
          <w:tcPr>
            <w:tcW w:w="9001" w:type="dxa"/>
            <w:tcBorders>
              <w:top w:val="single" w:color="FFFFFF" w:sz="6" w:space="0"/>
              <w:bottom w:val="single" w:color="000080" w:sz="6" w:space="0"/>
            </w:tcBorders>
          </w:tcPr>
          <w:p w:rsidRPr="00DB3BA5" w:rsidR="00094631" w:rsidP="00C55217" w:rsidRDefault="00094631" w14:paraId="00494E55" w14:textId="77777777">
            <w:pPr>
              <w:pStyle w:val="NormalIndent"/>
              <w:ind w:left="567"/>
              <w:rPr>
                <w:sz w:val="22"/>
                <w:szCs w:val="22"/>
              </w:rPr>
            </w:pPr>
            <w:r w:rsidRPr="00DB3BA5">
              <w:rPr>
                <w:color w:val="2B579A"/>
                <w:sz w:val="22"/>
                <w:szCs w:val="22"/>
                <w:shd w:val="clear" w:color="auto" w:fill="E6E6E6"/>
              </w:rPr>
              <w:fldChar w:fldCharType="begin">
                <w:ffData>
                  <w:name w:val="Text32"/>
                  <w:enabled/>
                  <w:calcOnExit w:val="0"/>
                  <w:textInput/>
                </w:ffData>
              </w:fldChar>
            </w:r>
            <w:r w:rsidRPr="00DB3BA5">
              <w:rPr>
                <w:sz w:val="22"/>
                <w:szCs w:val="22"/>
              </w:rPr>
              <w:instrText xml:space="preserve"> FORMTEXT </w:instrText>
            </w:r>
            <w:r w:rsidRPr="00DB3BA5">
              <w:rPr>
                <w:color w:val="2B579A"/>
                <w:sz w:val="22"/>
                <w:szCs w:val="22"/>
                <w:shd w:val="clear" w:color="auto" w:fill="E6E6E6"/>
              </w:rPr>
            </w:r>
            <w:r w:rsidRPr="00DB3BA5">
              <w:rPr>
                <w:color w:val="2B579A"/>
                <w:sz w:val="22"/>
                <w:szCs w:val="22"/>
                <w:shd w:val="clear" w:color="auto" w:fill="E6E6E6"/>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color w:val="2B579A"/>
                <w:sz w:val="22"/>
                <w:szCs w:val="22"/>
                <w:shd w:val="clear" w:color="auto" w:fill="E6E6E6"/>
              </w:rPr>
              <w:fldChar w:fldCharType="end"/>
            </w:r>
          </w:p>
        </w:tc>
      </w:tr>
      <w:tr w:rsidRPr="00DB3BA5" w:rsidR="00094631" w:rsidTr="00C55217" w14:paraId="00494E58" w14:textId="77777777">
        <w:tc>
          <w:tcPr>
            <w:tcW w:w="9001" w:type="dxa"/>
            <w:tcBorders>
              <w:top w:val="single" w:color="000080" w:sz="6" w:space="0"/>
              <w:bottom w:val="single" w:color="FFFFFF" w:sz="6" w:space="0"/>
            </w:tcBorders>
          </w:tcPr>
          <w:p w:rsidRPr="00DB3BA5" w:rsidR="00094631" w:rsidP="00C55217" w:rsidRDefault="00094631" w14:paraId="00494E57" w14:textId="77777777">
            <w:pPr>
              <w:pStyle w:val="NormalIndent"/>
              <w:ind w:left="567"/>
              <w:rPr>
                <w:sz w:val="22"/>
                <w:szCs w:val="22"/>
              </w:rPr>
            </w:pPr>
            <w:r w:rsidRPr="00DB3BA5">
              <w:rPr>
                <w:sz w:val="22"/>
                <w:szCs w:val="22"/>
              </w:rPr>
              <w:t>Mobiltelefon:</w:t>
            </w:r>
          </w:p>
        </w:tc>
      </w:tr>
      <w:tr w:rsidRPr="00DB3BA5" w:rsidR="00094631" w:rsidTr="00C55217" w14:paraId="00494E5A" w14:textId="77777777">
        <w:tc>
          <w:tcPr>
            <w:tcW w:w="9001" w:type="dxa"/>
            <w:tcBorders>
              <w:top w:val="single" w:color="FFFFFF" w:sz="6" w:space="0"/>
              <w:bottom w:val="single" w:color="000080" w:sz="6" w:space="0"/>
            </w:tcBorders>
          </w:tcPr>
          <w:p w:rsidRPr="00DB3BA5" w:rsidR="00094631" w:rsidP="00C55217" w:rsidRDefault="00094631" w14:paraId="00494E59" w14:textId="77777777">
            <w:pPr>
              <w:pStyle w:val="NormalIndent"/>
              <w:ind w:left="567"/>
              <w:rPr>
                <w:sz w:val="22"/>
                <w:szCs w:val="22"/>
              </w:rPr>
            </w:pPr>
            <w:r w:rsidRPr="00DB3BA5">
              <w:rPr>
                <w:color w:val="2B579A"/>
                <w:sz w:val="22"/>
                <w:szCs w:val="22"/>
                <w:shd w:val="clear" w:color="auto" w:fill="E6E6E6"/>
              </w:rPr>
              <w:fldChar w:fldCharType="begin">
                <w:ffData>
                  <w:name w:val="Text9"/>
                  <w:enabled/>
                  <w:calcOnExit w:val="0"/>
                  <w:textInput/>
                </w:ffData>
              </w:fldChar>
            </w:r>
            <w:r w:rsidRPr="00DB3BA5">
              <w:rPr>
                <w:sz w:val="22"/>
                <w:szCs w:val="22"/>
              </w:rPr>
              <w:instrText xml:space="preserve"> FORMTEXT </w:instrText>
            </w:r>
            <w:r w:rsidRPr="00DB3BA5">
              <w:rPr>
                <w:color w:val="2B579A"/>
                <w:sz w:val="22"/>
                <w:szCs w:val="22"/>
                <w:shd w:val="clear" w:color="auto" w:fill="E6E6E6"/>
              </w:rPr>
            </w:r>
            <w:r w:rsidRPr="00DB3BA5">
              <w:rPr>
                <w:color w:val="2B579A"/>
                <w:sz w:val="22"/>
                <w:szCs w:val="22"/>
                <w:shd w:val="clear" w:color="auto" w:fill="E6E6E6"/>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color w:val="2B579A"/>
                <w:sz w:val="22"/>
                <w:szCs w:val="22"/>
                <w:shd w:val="clear" w:color="auto" w:fill="E6E6E6"/>
              </w:rPr>
              <w:fldChar w:fldCharType="end"/>
            </w:r>
          </w:p>
        </w:tc>
      </w:tr>
      <w:tr w:rsidRPr="00DB3BA5" w:rsidR="00094631" w:rsidTr="00C55217" w14:paraId="00494E5C" w14:textId="77777777">
        <w:tc>
          <w:tcPr>
            <w:tcW w:w="9001" w:type="dxa"/>
            <w:tcBorders>
              <w:top w:val="single" w:color="000080" w:sz="6" w:space="0"/>
              <w:bottom w:val="single" w:color="FFFFFF" w:sz="6" w:space="0"/>
            </w:tcBorders>
          </w:tcPr>
          <w:p w:rsidRPr="00DB3BA5" w:rsidR="00094631" w:rsidP="00C55217" w:rsidRDefault="00094631" w14:paraId="00494E5B" w14:textId="77777777">
            <w:pPr>
              <w:pStyle w:val="NormalIndent"/>
              <w:ind w:left="567"/>
              <w:rPr>
                <w:sz w:val="22"/>
                <w:szCs w:val="22"/>
              </w:rPr>
            </w:pPr>
            <w:r w:rsidRPr="00DB3BA5">
              <w:rPr>
                <w:sz w:val="22"/>
                <w:szCs w:val="22"/>
              </w:rPr>
              <w:t>E-post:</w:t>
            </w:r>
          </w:p>
        </w:tc>
      </w:tr>
      <w:tr w:rsidRPr="00DB3BA5" w:rsidR="00094631" w:rsidTr="00C55217" w14:paraId="00494E5E" w14:textId="77777777">
        <w:tc>
          <w:tcPr>
            <w:tcW w:w="9001" w:type="dxa"/>
            <w:tcBorders>
              <w:top w:val="single" w:color="FFFFFF" w:sz="6" w:space="0"/>
              <w:bottom w:val="single" w:color="000080" w:sz="6" w:space="0"/>
            </w:tcBorders>
          </w:tcPr>
          <w:p w:rsidRPr="00DB3BA5" w:rsidR="00094631" w:rsidP="00C55217" w:rsidRDefault="00094631" w14:paraId="00494E5D" w14:textId="77777777">
            <w:pPr>
              <w:pStyle w:val="NormalIndent"/>
              <w:ind w:left="567"/>
              <w:rPr>
                <w:sz w:val="22"/>
                <w:szCs w:val="22"/>
              </w:rPr>
            </w:pPr>
            <w:r w:rsidRPr="00DB3BA5">
              <w:rPr>
                <w:color w:val="2B579A"/>
                <w:sz w:val="22"/>
                <w:szCs w:val="22"/>
                <w:shd w:val="clear" w:color="auto" w:fill="E6E6E6"/>
              </w:rPr>
              <w:fldChar w:fldCharType="begin">
                <w:ffData>
                  <w:name w:val="Text11"/>
                  <w:enabled/>
                  <w:calcOnExit w:val="0"/>
                  <w:textInput/>
                </w:ffData>
              </w:fldChar>
            </w:r>
            <w:r w:rsidRPr="00DB3BA5">
              <w:rPr>
                <w:sz w:val="22"/>
                <w:szCs w:val="22"/>
              </w:rPr>
              <w:instrText xml:space="preserve"> FORMTEXT </w:instrText>
            </w:r>
            <w:r w:rsidRPr="00DB3BA5">
              <w:rPr>
                <w:color w:val="2B579A"/>
                <w:sz w:val="22"/>
                <w:szCs w:val="22"/>
                <w:shd w:val="clear" w:color="auto" w:fill="E6E6E6"/>
              </w:rPr>
            </w:r>
            <w:r w:rsidRPr="00DB3BA5">
              <w:rPr>
                <w:color w:val="2B579A"/>
                <w:sz w:val="22"/>
                <w:szCs w:val="22"/>
                <w:shd w:val="clear" w:color="auto" w:fill="E6E6E6"/>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color w:val="2B579A"/>
                <w:sz w:val="22"/>
                <w:szCs w:val="22"/>
                <w:shd w:val="clear" w:color="auto" w:fill="E6E6E6"/>
              </w:rPr>
              <w:fldChar w:fldCharType="end"/>
            </w:r>
          </w:p>
        </w:tc>
      </w:tr>
    </w:tbl>
    <w:p w:rsidR="00772287" w:rsidRDefault="00772287" w14:paraId="1C449371" w14:textId="19832DDD">
      <w:pPr>
        <w:spacing w:after="0"/>
        <w:jc w:val="left"/>
      </w:pPr>
    </w:p>
    <w:p w:rsidRPr="009567E8" w:rsidR="009567E8" w:rsidP="00F61343" w:rsidRDefault="009567E8" w14:paraId="78DA4849" w14:textId="77777777">
      <w:pPr>
        <w:pStyle w:val="Heading2"/>
      </w:pPr>
      <w:bookmarkStart w:name="_Toc382935246" w:id="14"/>
      <w:bookmarkStart w:name="_Toc397334651" w:id="15"/>
      <w:bookmarkStart w:name="_Toc410378782" w:id="16"/>
      <w:bookmarkStart w:name="_Toc105772243" w:id="17"/>
      <w:r w:rsidRPr="009567E8">
        <w:t>Kontroll av konsults lämplighet utifrån ett säkerhetsperspektiv</w:t>
      </w:r>
      <w:bookmarkEnd w:id="17"/>
    </w:p>
    <w:p w:rsidR="009567E8" w:rsidP="009567E8" w:rsidRDefault="009567E8" w14:paraId="4780A99E" w14:textId="5EF3046F">
      <w:bookmarkStart w:name="_Ref365993040" w:id="18"/>
      <w:bookmarkStart w:name="_Ref365993195" w:id="19"/>
      <w:bookmarkStart w:name="_Schedule" w:id="20"/>
      <w:bookmarkStart w:name="_Toc102983436" w:id="21"/>
      <w:bookmarkEnd w:id="14"/>
      <w:bookmarkEnd w:id="15"/>
      <w:bookmarkEnd w:id="16"/>
      <w:bookmarkEnd w:id="18"/>
      <w:bookmarkEnd w:id="19"/>
      <w:bookmarkEnd w:id="20"/>
      <w:bookmarkEnd w:id="21"/>
      <w:r>
        <w:t xml:space="preserve">I enlighet med kraven i </w:t>
      </w:r>
      <w:r>
        <w:rPr>
          <w:b/>
        </w:rPr>
        <w:t xml:space="preserve">Ramavtalets </w:t>
      </w:r>
      <w:r w:rsidRPr="00F60E93">
        <w:rPr>
          <w:b/>
        </w:rPr>
        <w:t xml:space="preserve">Bilaga </w:t>
      </w:r>
      <w:r>
        <w:rPr>
          <w:b/>
        </w:rPr>
        <w:t xml:space="preserve">3 - Krav på Tjänsterna, avsnitt 3.7.3 </w:t>
      </w:r>
      <w:r w:rsidRPr="000B3547">
        <w:rPr>
          <w:b/>
        </w:rPr>
        <w:t>Kontroll av konsults lämplighet utifrån ett säkerhetsperspektiv</w:t>
      </w:r>
      <w:r w:rsidRPr="003F1224">
        <w:t xml:space="preserve"> </w:t>
      </w:r>
      <w:r>
        <w:t xml:space="preserve">ska </w:t>
      </w:r>
      <w:r w:rsidRPr="003F1224">
        <w:t xml:space="preserve">Leverantören </w:t>
      </w:r>
      <w:r>
        <w:t xml:space="preserve">genom någon form av dokumenterad bakgrundskontroll ha </w:t>
      </w:r>
      <w:r w:rsidRPr="003F1224">
        <w:t>säkerställ</w:t>
      </w:r>
      <w:r>
        <w:t>t</w:t>
      </w:r>
      <w:r w:rsidRPr="003F1224">
        <w:t xml:space="preserve"> att konsulter som </w:t>
      </w:r>
      <w:r>
        <w:t>utför uppdrag åt Svenska Spel</w:t>
      </w:r>
      <w:r>
        <w:rPr>
          <w:rStyle w:val="CommentReference"/>
        </w:rPr>
        <w:t>,</w:t>
      </w:r>
      <w:r w:rsidRPr="003F1224">
        <w:t xml:space="preserve"> oavsett om dessa tillhör Leverantören själv eller någon av dennes underleverantörer, </w:t>
      </w:r>
      <w:r>
        <w:t xml:space="preserve">kan anses vara </w:t>
      </w:r>
      <w:r w:rsidRPr="003F1224">
        <w:t>lämp</w:t>
      </w:r>
      <w:r>
        <w:t xml:space="preserve">ade att ur ett säkerhetsperspektiv utföra konsultuppdrag åt kund. </w:t>
      </w:r>
    </w:p>
    <w:p w:rsidR="009567E8" w:rsidP="009567E8" w:rsidRDefault="009567E8" w14:paraId="2DF7ECFD" w14:textId="4CDB0526">
      <w:r>
        <w:t xml:space="preserve">Denna bakgrundskontroll, som i normalfallet ska ha gjorts innan konsulten påbörjar sitt uppdrag hos Svenska Spel, bör i normalfallet alltid bestå i att Leverantören har bett konsulten i fråga att uppvisa ett utdrag ur belastningsregistret samt att kontroll har gjorts av konsultens vederhäftighet i allmänhet, </w:t>
      </w:r>
      <w:proofErr w:type="gramStart"/>
      <w:r>
        <w:t>t ex</w:t>
      </w:r>
      <w:proofErr w:type="gramEnd"/>
      <w:r>
        <w:t xml:space="preserve"> genom att kontroll har gjorts av de av konsulten lämnade uppgifterna kring tidigare utförda uppdrag och genomförda utbildningar och kontroll av uppgivna referenser. </w:t>
      </w:r>
    </w:p>
    <w:p w:rsidR="00EB4DF2" w:rsidP="00EB4DF2" w:rsidRDefault="00EB4DF2" w14:paraId="464AD060" w14:textId="1C347484">
      <w:pPr>
        <w:rPr>
          <w:u w:val="single"/>
        </w:rPr>
      </w:pPr>
      <w:r w:rsidRPr="009D7E0E">
        <w:rPr>
          <w:u w:val="single"/>
        </w:rPr>
        <w:t>A</w:t>
      </w:r>
      <w:r>
        <w:rPr>
          <w:u w:val="single"/>
        </w:rPr>
        <w:t>vropssvaret</w:t>
      </w:r>
      <w:r w:rsidRPr="009D7E0E">
        <w:rPr>
          <w:u w:val="single"/>
        </w:rPr>
        <w:t xml:space="preserve"> ska innehålla:</w:t>
      </w:r>
    </w:p>
    <w:tbl>
      <w:tblPr>
        <w:tblW w:w="9072" w:type="dxa"/>
        <w:tblInd w:w="108" w:type="dxa"/>
        <w:tblBorders>
          <w:top w:val="single" w:color="000080" w:sz="4" w:space="0"/>
          <w:left w:val="single" w:color="000080" w:sz="4" w:space="0"/>
          <w:bottom w:val="single" w:color="000080" w:sz="4" w:space="0"/>
          <w:right w:val="single" w:color="000080" w:sz="4" w:space="0"/>
          <w:insideV w:val="single" w:color="FFFFFF" w:sz="4" w:space="0"/>
        </w:tblBorders>
        <w:tblLook w:val="01E0" w:firstRow="1" w:lastRow="1" w:firstColumn="1" w:lastColumn="1" w:noHBand="0" w:noVBand="0"/>
      </w:tblPr>
      <w:tblGrid>
        <w:gridCol w:w="6987"/>
        <w:gridCol w:w="2085"/>
      </w:tblGrid>
      <w:tr w:rsidRPr="000A0F68" w:rsidR="00EB4DF2" w:rsidTr="006072B8" w14:paraId="48D2CBCE" w14:textId="77777777">
        <w:tc>
          <w:tcPr>
            <w:tcW w:w="6987" w:type="dxa"/>
            <w:tcBorders>
              <w:top w:val="single" w:color="000080" w:sz="4" w:space="0"/>
              <w:left w:val="single" w:color="000080" w:sz="4" w:space="0"/>
            </w:tcBorders>
            <w:vAlign w:val="center"/>
          </w:tcPr>
          <w:p w:rsidRPr="000A0F68" w:rsidR="00EB4DF2" w:rsidP="00B767BD" w:rsidRDefault="00EB4DF2" w14:paraId="2A68A393" w14:textId="6D5C4B51">
            <w:pPr>
              <w:jc w:val="left"/>
            </w:pPr>
            <w:r>
              <w:t>Intygande</w:t>
            </w:r>
            <w:r w:rsidRPr="000A0F68">
              <w:t xml:space="preserve"> att </w:t>
            </w:r>
            <w:r w:rsidR="00D079C6">
              <w:t xml:space="preserve">bakgrundskontroll enligt ovan kommer att göras </w:t>
            </w:r>
            <w:r w:rsidR="00B767BD">
              <w:t xml:space="preserve">i det fall tilldelning sker/redan har gjort </w:t>
            </w:r>
            <w:r w:rsidR="00D079C6">
              <w:t xml:space="preserve">avseende erbjuden konsult </w:t>
            </w:r>
          </w:p>
        </w:tc>
        <w:tc>
          <w:tcPr>
            <w:tcW w:w="2085" w:type="dxa"/>
            <w:tcBorders>
              <w:top w:val="single" w:color="000080" w:sz="4" w:space="0"/>
              <w:left w:val="single" w:color="FFFFFF" w:sz="4" w:space="0"/>
              <w:right w:val="single" w:color="000080" w:sz="4" w:space="0"/>
            </w:tcBorders>
            <w:vAlign w:val="center"/>
          </w:tcPr>
          <w:p w:rsidRPr="000A0F68" w:rsidR="00EB4DF2" w:rsidP="00B767BD" w:rsidRDefault="00EB4DF2" w14:paraId="0B57F807" w14:textId="280E43D4">
            <w:pPr>
              <w:pStyle w:val="NormalIndent"/>
              <w:ind w:left="276"/>
              <w:rPr>
                <w:sz w:val="22"/>
              </w:rPr>
            </w:pPr>
            <w:r w:rsidRPr="000A0F68">
              <w:rPr>
                <w:color w:val="2B579A"/>
                <w:sz w:val="22"/>
                <w:shd w:val="clear" w:color="auto" w:fill="E6E6E6"/>
              </w:rPr>
              <w:fldChar w:fldCharType="begin">
                <w:ffData>
                  <w:name w:val="Kryss1"/>
                  <w:enabled/>
                  <w:calcOnExit w:val="0"/>
                  <w:checkBox>
                    <w:sizeAuto/>
                    <w:default w:val="0"/>
                  </w:checkBox>
                </w:ffData>
              </w:fldChar>
            </w:r>
            <w:r w:rsidRPr="000A0F68">
              <w:rPr>
                <w:sz w:val="22"/>
              </w:rPr>
              <w:instrText xml:space="preserve"> FORMCHECKBOX </w:instrText>
            </w:r>
            <w:r w:rsidR="004341A3">
              <w:rPr>
                <w:color w:val="2B579A"/>
                <w:sz w:val="22"/>
                <w:shd w:val="clear" w:color="auto" w:fill="E6E6E6"/>
              </w:rPr>
            </w:r>
            <w:r w:rsidR="004341A3">
              <w:rPr>
                <w:color w:val="2B579A"/>
                <w:sz w:val="22"/>
                <w:shd w:val="clear" w:color="auto" w:fill="E6E6E6"/>
              </w:rPr>
              <w:fldChar w:fldCharType="separate"/>
            </w:r>
            <w:r w:rsidRPr="000A0F68">
              <w:rPr>
                <w:color w:val="2B579A"/>
                <w:sz w:val="22"/>
                <w:shd w:val="clear" w:color="auto" w:fill="E6E6E6"/>
              </w:rPr>
              <w:fldChar w:fldCharType="end"/>
            </w:r>
            <w:r w:rsidRPr="000A0F68">
              <w:rPr>
                <w:sz w:val="22"/>
              </w:rPr>
              <w:t xml:space="preserve"> Ja  </w:t>
            </w:r>
          </w:p>
        </w:tc>
      </w:tr>
    </w:tbl>
    <w:p w:rsidR="00EB4DF2" w:rsidP="00EB4DF2" w:rsidRDefault="00EB4DF2" w14:paraId="59E17E91" w14:textId="77777777">
      <w:pPr>
        <w:spacing w:after="0"/>
        <w:jc w:val="left"/>
      </w:pPr>
    </w:p>
    <w:p w:rsidR="00094631" w:rsidP="00F61343" w:rsidRDefault="00094631" w14:paraId="00494E61" w14:textId="4BBD0E6D">
      <w:pPr>
        <w:pStyle w:val="Heading2"/>
      </w:pPr>
      <w:bookmarkStart w:name="_Toc105772244" w:id="22"/>
      <w:r>
        <w:t>Uppgifter om offererad konsult</w:t>
      </w:r>
      <w:r w:rsidR="007833B5">
        <w:t>/offererade konsulter</w:t>
      </w:r>
      <w:bookmarkEnd w:id="22"/>
    </w:p>
    <w:p w:rsidR="007833B5" w:rsidP="00DA0962" w:rsidRDefault="00B21861" w14:paraId="0017E160" w14:textId="2C03426A">
      <w:pPr>
        <w:pStyle w:val="Heading3"/>
      </w:pPr>
      <w:r>
        <w:t>Ko</w:t>
      </w:r>
      <w:r w:rsidR="00EB4DF2">
        <w:t>n</w:t>
      </w:r>
      <w:r>
        <w:t>sultförslag 1</w:t>
      </w:r>
    </w:p>
    <w:p w:rsidRPr="00285A13" w:rsidR="000440F8" w:rsidP="00285A13" w:rsidRDefault="000440F8" w14:paraId="00494E62" w14:textId="2F2DC2CB">
      <w:pPr>
        <w:pStyle w:val="Heading4"/>
      </w:pPr>
      <w:r w:rsidRPr="00285A13">
        <w:t>Namn, timpris samt startdatum</w:t>
      </w:r>
    </w:p>
    <w:p w:rsidR="000440F8" w:rsidP="000440F8" w:rsidRDefault="000440F8" w14:paraId="00494E63" w14:textId="2AF824E9">
      <w:r w:rsidRPr="004D1B21">
        <w:t xml:space="preserve">Nedanstående uppgifter ifylles </w:t>
      </w:r>
      <w:r>
        <w:t xml:space="preserve">direkt i formuläret </w:t>
      </w:r>
      <w:r w:rsidRPr="004D1B21">
        <w:t xml:space="preserve">av </w:t>
      </w:r>
      <w:r w:rsidR="0056298C">
        <w:t>L</w:t>
      </w:r>
      <w:r>
        <w:t>everantö</w:t>
      </w:r>
      <w:r w:rsidRPr="004D1B21">
        <w:t>ren:</w:t>
      </w:r>
    </w:p>
    <w:tbl>
      <w:tblPr>
        <w:tblW w:w="90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072"/>
        <w:gridCol w:w="4929"/>
      </w:tblGrid>
      <w:tr w:rsidRPr="00903824" w:rsidR="000440F8" w:rsidTr="00C53869" w14:paraId="00494E66" w14:textId="77777777">
        <w:trPr>
          <w:trHeight w:val="577"/>
        </w:trPr>
        <w:tc>
          <w:tcPr>
            <w:tcW w:w="4072" w:type="dxa"/>
            <w:shd w:val="clear" w:color="auto" w:fill="auto"/>
            <w:hideMark/>
          </w:tcPr>
          <w:p w:rsidRPr="00903824" w:rsidR="000440F8" w:rsidP="00C53869" w:rsidRDefault="000440F8" w14:paraId="00494E64" w14:textId="6DF8AE53">
            <w:pPr>
              <w:spacing w:after="0"/>
              <w:jc w:val="left"/>
              <w:rPr>
                <w:bCs/>
                <w:color w:val="000000"/>
              </w:rPr>
            </w:pPr>
            <w:r w:rsidRPr="00903824">
              <w:rPr>
                <w:bCs/>
                <w:color w:val="000000"/>
              </w:rPr>
              <w:t xml:space="preserve">Namn på </w:t>
            </w:r>
            <w:r>
              <w:rPr>
                <w:bCs/>
                <w:color w:val="000000"/>
              </w:rPr>
              <w:t xml:space="preserve">offererad </w:t>
            </w:r>
            <w:r w:rsidRPr="00903824">
              <w:rPr>
                <w:bCs/>
                <w:color w:val="000000"/>
              </w:rPr>
              <w:t>konsult</w:t>
            </w:r>
            <w:r w:rsidR="006377AB">
              <w:rPr>
                <w:bCs/>
                <w:color w:val="000000"/>
              </w:rPr>
              <w:t xml:space="preserve"> 1</w:t>
            </w:r>
          </w:p>
        </w:tc>
        <w:tc>
          <w:tcPr>
            <w:tcW w:w="4929" w:type="dxa"/>
            <w:shd w:val="clear" w:color="auto" w:fill="auto"/>
            <w:noWrap/>
            <w:hideMark/>
          </w:tcPr>
          <w:p w:rsidRPr="00903824" w:rsidR="000440F8" w:rsidP="00C53869" w:rsidRDefault="001E1EE3" w14:paraId="00494E65" w14:textId="77777777">
            <w:pPr>
              <w:spacing w:after="0"/>
              <w:jc w:val="left"/>
              <w:rPr>
                <w:b/>
                <w:bCs/>
                <w:color w:val="000000"/>
              </w:rPr>
            </w:pPr>
            <w:r w:rsidRPr="00DB3BA5">
              <w:rPr>
                <w:color w:val="2B579A"/>
                <w:shd w:val="clear" w:color="auto" w:fill="E6E6E6"/>
              </w:rPr>
              <w:fldChar w:fldCharType="begin">
                <w:ffData>
                  <w:name w:val="Text3"/>
                  <w:enabled/>
                  <w:calcOnExit w:val="0"/>
                  <w:textInput/>
                </w:ffData>
              </w:fldChar>
            </w:r>
            <w:r w:rsidRPr="00DB3BA5">
              <w:instrText xml:space="preserve"> FORMTEXT </w:instrText>
            </w:r>
            <w:r w:rsidRPr="00DB3BA5">
              <w:rPr>
                <w:color w:val="2B579A"/>
                <w:shd w:val="clear" w:color="auto" w:fill="E6E6E6"/>
              </w:rPr>
            </w:r>
            <w:r w:rsidRPr="00DB3BA5">
              <w:rPr>
                <w:color w:val="2B579A"/>
                <w:shd w:val="clear" w:color="auto" w:fill="E6E6E6"/>
              </w:rPr>
              <w:fldChar w:fldCharType="separate"/>
            </w:r>
            <w:r>
              <w:t> </w:t>
            </w:r>
            <w:r>
              <w:t> </w:t>
            </w:r>
            <w:r>
              <w:t> </w:t>
            </w:r>
            <w:r>
              <w:t> </w:t>
            </w:r>
            <w:r>
              <w:t> </w:t>
            </w:r>
            <w:r w:rsidRPr="00DB3BA5">
              <w:rPr>
                <w:color w:val="2B579A"/>
                <w:shd w:val="clear" w:color="auto" w:fill="E6E6E6"/>
              </w:rPr>
              <w:fldChar w:fldCharType="end"/>
            </w:r>
          </w:p>
        </w:tc>
      </w:tr>
      <w:tr w:rsidRPr="00903824" w:rsidR="000440F8" w:rsidTr="00C53869" w14:paraId="00494E69" w14:textId="77777777">
        <w:trPr>
          <w:trHeight w:val="543"/>
        </w:trPr>
        <w:tc>
          <w:tcPr>
            <w:tcW w:w="4072" w:type="dxa"/>
            <w:shd w:val="clear" w:color="auto" w:fill="auto"/>
            <w:hideMark/>
          </w:tcPr>
          <w:p w:rsidRPr="00903824" w:rsidR="000440F8" w:rsidP="00C53869" w:rsidRDefault="000440F8" w14:paraId="00494E67" w14:textId="755E73FB">
            <w:pPr>
              <w:spacing w:after="0"/>
              <w:jc w:val="left"/>
              <w:rPr>
                <w:color w:val="000000"/>
              </w:rPr>
            </w:pPr>
            <w:r w:rsidRPr="00903824">
              <w:rPr>
                <w:color w:val="000000"/>
              </w:rPr>
              <w:t xml:space="preserve">Pris </w:t>
            </w:r>
            <w:r>
              <w:rPr>
                <w:color w:val="000000"/>
              </w:rPr>
              <w:t>per timme</w:t>
            </w:r>
            <w:r w:rsidR="00285A13">
              <w:rPr>
                <w:color w:val="000000"/>
              </w:rPr>
              <w:t xml:space="preserve"> i SEK exkl. moms</w:t>
            </w:r>
          </w:p>
        </w:tc>
        <w:tc>
          <w:tcPr>
            <w:tcW w:w="4929" w:type="dxa"/>
            <w:shd w:val="clear" w:color="auto" w:fill="auto"/>
            <w:noWrap/>
            <w:hideMark/>
          </w:tcPr>
          <w:p w:rsidRPr="00903824" w:rsidR="000440F8" w:rsidP="00C53869" w:rsidRDefault="000440F8" w14:paraId="00494E68" w14:textId="77777777">
            <w:pPr>
              <w:spacing w:after="0"/>
              <w:jc w:val="left"/>
              <w:rPr>
                <w:color w:val="000000"/>
              </w:rPr>
            </w:pPr>
            <w:r w:rsidRPr="00DB3BA5">
              <w:rPr>
                <w:color w:val="2B579A"/>
                <w:shd w:val="clear" w:color="auto" w:fill="E6E6E6"/>
              </w:rPr>
              <w:fldChar w:fldCharType="begin">
                <w:ffData>
                  <w:name w:val="Text3"/>
                  <w:enabled/>
                  <w:calcOnExit w:val="0"/>
                  <w:textInput/>
                </w:ffData>
              </w:fldChar>
            </w:r>
            <w:r w:rsidRPr="00DB3BA5">
              <w:instrText xml:space="preserve"> FORMTEXT </w:instrText>
            </w:r>
            <w:r w:rsidRPr="00DB3BA5">
              <w:rPr>
                <w:color w:val="2B579A"/>
                <w:shd w:val="clear" w:color="auto" w:fill="E6E6E6"/>
              </w:rPr>
            </w:r>
            <w:r w:rsidRPr="00DB3BA5">
              <w:rPr>
                <w:color w:val="2B579A"/>
                <w:shd w:val="clear" w:color="auto" w:fill="E6E6E6"/>
              </w:rPr>
              <w:fldChar w:fldCharType="separate"/>
            </w:r>
            <w:r>
              <w:t> </w:t>
            </w:r>
            <w:r>
              <w:t> </w:t>
            </w:r>
            <w:r>
              <w:t> </w:t>
            </w:r>
            <w:r>
              <w:t> </w:t>
            </w:r>
            <w:r>
              <w:t> </w:t>
            </w:r>
            <w:r w:rsidRPr="00DB3BA5">
              <w:rPr>
                <w:color w:val="2B579A"/>
                <w:shd w:val="clear" w:color="auto" w:fill="E6E6E6"/>
              </w:rPr>
              <w:fldChar w:fldCharType="end"/>
            </w:r>
          </w:p>
        </w:tc>
      </w:tr>
      <w:tr w:rsidRPr="00903824" w:rsidR="000440F8" w:rsidTr="00C53869" w14:paraId="00494E6C" w14:textId="77777777">
        <w:trPr>
          <w:trHeight w:val="565"/>
        </w:trPr>
        <w:tc>
          <w:tcPr>
            <w:tcW w:w="4072" w:type="dxa"/>
            <w:shd w:val="clear" w:color="auto" w:fill="auto"/>
            <w:hideMark/>
          </w:tcPr>
          <w:p w:rsidR="000440F8" w:rsidP="00B767BD" w:rsidRDefault="00B767BD" w14:paraId="185A67E8" w14:textId="77777777">
            <w:pPr>
              <w:spacing w:after="0"/>
              <w:jc w:val="left"/>
              <w:rPr>
                <w:color w:val="000000"/>
              </w:rPr>
            </w:pPr>
            <w:r>
              <w:rPr>
                <w:color w:val="000000"/>
              </w:rPr>
              <w:t xml:space="preserve">För konsulten möjligt </w:t>
            </w:r>
            <w:r w:rsidR="000440F8">
              <w:rPr>
                <w:color w:val="000000"/>
              </w:rPr>
              <w:t>S</w:t>
            </w:r>
            <w:r w:rsidRPr="00903824" w:rsidR="000440F8">
              <w:rPr>
                <w:color w:val="000000"/>
              </w:rPr>
              <w:t xml:space="preserve">tartdatum </w:t>
            </w:r>
          </w:p>
          <w:p w:rsidRPr="001C69D5" w:rsidR="00855B8B" w:rsidP="00855B8B" w:rsidRDefault="00855B8B" w14:paraId="5F50F616" w14:textId="60E590CD">
            <w:pPr>
              <w:spacing w:after="0"/>
              <w:jc w:val="left"/>
              <w:rPr>
                <w:i/>
                <w:color w:val="000000"/>
                <w:sz w:val="16"/>
                <w:szCs w:val="16"/>
              </w:rPr>
            </w:pPr>
            <w:r w:rsidRPr="001C69D5">
              <w:rPr>
                <w:i/>
                <w:color w:val="000000"/>
                <w:sz w:val="16"/>
                <w:szCs w:val="16"/>
              </w:rPr>
              <w:t>(</w:t>
            </w:r>
            <w:r>
              <w:rPr>
                <w:i/>
                <w:color w:val="000000"/>
                <w:sz w:val="16"/>
                <w:szCs w:val="16"/>
              </w:rPr>
              <w:t xml:space="preserve">bekräfta </w:t>
            </w:r>
            <w:r w:rsidR="00271C50">
              <w:rPr>
                <w:i/>
                <w:color w:val="000000"/>
                <w:sz w:val="16"/>
                <w:szCs w:val="16"/>
              </w:rPr>
              <w:t>uppsta</w:t>
            </w:r>
            <w:r w:rsidR="00B91A81">
              <w:rPr>
                <w:i/>
                <w:color w:val="000000"/>
                <w:sz w:val="16"/>
                <w:szCs w:val="16"/>
              </w:rPr>
              <w:t>r</w:t>
            </w:r>
            <w:r w:rsidR="00271C50">
              <w:rPr>
                <w:i/>
                <w:color w:val="000000"/>
                <w:sz w:val="16"/>
                <w:szCs w:val="16"/>
              </w:rPr>
              <w:t xml:space="preserve">tsmöte under vecka </w:t>
            </w:r>
            <w:proofErr w:type="gramStart"/>
            <w:r w:rsidR="00271C50">
              <w:rPr>
                <w:i/>
                <w:color w:val="000000"/>
                <w:sz w:val="16"/>
                <w:szCs w:val="16"/>
              </w:rPr>
              <w:t>26-27</w:t>
            </w:r>
            <w:proofErr w:type="gramEnd"/>
            <w:r w:rsidR="00271C50">
              <w:rPr>
                <w:i/>
                <w:color w:val="000000"/>
                <w:sz w:val="16"/>
                <w:szCs w:val="16"/>
              </w:rPr>
              <w:t xml:space="preserve"> och </w:t>
            </w:r>
            <w:r w:rsidRPr="001C69D5">
              <w:rPr>
                <w:i/>
                <w:color w:val="000000"/>
                <w:sz w:val="16"/>
                <w:szCs w:val="16"/>
              </w:rPr>
              <w:t xml:space="preserve">ange </w:t>
            </w:r>
            <w:r w:rsidR="005D4A23">
              <w:rPr>
                <w:i/>
                <w:color w:val="000000"/>
                <w:sz w:val="16"/>
                <w:szCs w:val="16"/>
              </w:rPr>
              <w:t xml:space="preserve">för konsult </w:t>
            </w:r>
            <w:r w:rsidR="0073427D">
              <w:rPr>
                <w:i/>
                <w:color w:val="000000"/>
                <w:sz w:val="16"/>
                <w:szCs w:val="16"/>
              </w:rPr>
              <w:t xml:space="preserve">möjligt </w:t>
            </w:r>
            <w:r w:rsidR="005D4A23">
              <w:rPr>
                <w:i/>
                <w:color w:val="000000"/>
                <w:sz w:val="16"/>
                <w:szCs w:val="16"/>
              </w:rPr>
              <w:t>start</w:t>
            </w:r>
            <w:r w:rsidR="0073427D">
              <w:rPr>
                <w:i/>
                <w:color w:val="000000"/>
                <w:sz w:val="16"/>
                <w:szCs w:val="16"/>
              </w:rPr>
              <w:t>da</w:t>
            </w:r>
            <w:r w:rsidR="005D4A23">
              <w:rPr>
                <w:i/>
                <w:color w:val="000000"/>
                <w:sz w:val="16"/>
                <w:szCs w:val="16"/>
              </w:rPr>
              <w:t>tum</w:t>
            </w:r>
            <w:r w:rsidR="0073427D">
              <w:rPr>
                <w:i/>
                <w:color w:val="000000"/>
                <w:sz w:val="16"/>
                <w:szCs w:val="16"/>
              </w:rPr>
              <w:t>)</w:t>
            </w:r>
          </w:p>
          <w:p w:rsidRPr="00903824" w:rsidR="00855B8B" w:rsidP="00B767BD" w:rsidRDefault="00855B8B" w14:paraId="00494E6A" w14:textId="540D2BE9">
            <w:pPr>
              <w:spacing w:after="0"/>
              <w:jc w:val="left"/>
              <w:rPr>
                <w:color w:val="000000"/>
              </w:rPr>
            </w:pPr>
          </w:p>
        </w:tc>
        <w:tc>
          <w:tcPr>
            <w:tcW w:w="4929" w:type="dxa"/>
            <w:shd w:val="clear" w:color="auto" w:fill="auto"/>
            <w:noWrap/>
            <w:hideMark/>
          </w:tcPr>
          <w:p w:rsidR="000440F8" w:rsidP="00C53869" w:rsidRDefault="000440F8" w14:paraId="506F8887" w14:textId="77777777">
            <w:pPr>
              <w:spacing w:after="0"/>
              <w:jc w:val="left"/>
              <w:rPr>
                <w:color w:val="2B579A"/>
                <w:shd w:val="clear" w:color="auto" w:fill="E6E6E6"/>
              </w:rPr>
            </w:pPr>
            <w:r w:rsidRPr="00DB3BA5">
              <w:rPr>
                <w:color w:val="2B579A"/>
                <w:shd w:val="clear" w:color="auto" w:fill="E6E6E6"/>
              </w:rPr>
              <w:fldChar w:fldCharType="begin">
                <w:ffData>
                  <w:name w:val="Text3"/>
                  <w:enabled/>
                  <w:calcOnExit w:val="0"/>
                  <w:textInput/>
                </w:ffData>
              </w:fldChar>
            </w:r>
            <w:r w:rsidRPr="00DB3BA5">
              <w:instrText xml:space="preserve"> FORMTEXT </w:instrText>
            </w:r>
            <w:r w:rsidRPr="00DB3BA5">
              <w:rPr>
                <w:color w:val="2B579A"/>
                <w:shd w:val="clear" w:color="auto" w:fill="E6E6E6"/>
              </w:rPr>
            </w:r>
            <w:r w:rsidRPr="00DB3BA5">
              <w:rPr>
                <w:color w:val="2B579A"/>
                <w:shd w:val="clear" w:color="auto" w:fill="E6E6E6"/>
              </w:rPr>
              <w:fldChar w:fldCharType="separate"/>
            </w:r>
            <w:r>
              <w:t> </w:t>
            </w:r>
            <w:r>
              <w:t> </w:t>
            </w:r>
            <w:r>
              <w:t> </w:t>
            </w:r>
            <w:r>
              <w:t> </w:t>
            </w:r>
            <w:r>
              <w:t> </w:t>
            </w:r>
            <w:r w:rsidRPr="00DB3BA5">
              <w:rPr>
                <w:color w:val="2B579A"/>
                <w:shd w:val="clear" w:color="auto" w:fill="E6E6E6"/>
              </w:rPr>
              <w:fldChar w:fldCharType="end"/>
            </w:r>
          </w:p>
          <w:p w:rsidR="00856317" w:rsidP="00C53869" w:rsidRDefault="00856317" w14:paraId="48C2CCBA" w14:textId="77777777">
            <w:pPr>
              <w:spacing w:after="0"/>
              <w:jc w:val="left"/>
              <w:rPr>
                <w:color w:val="2B579A"/>
                <w:shd w:val="clear" w:color="auto" w:fill="E6E6E6"/>
              </w:rPr>
            </w:pPr>
          </w:p>
          <w:p w:rsidR="00856317" w:rsidP="00856317" w:rsidRDefault="00856317" w14:paraId="61D57B02" w14:textId="77777777">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Ja</w:t>
            </w:r>
          </w:p>
          <w:p w:rsidRPr="00903824" w:rsidR="00856317" w:rsidP="00C53869" w:rsidRDefault="00856317" w14:paraId="00494E6B" w14:textId="6AB22CDA">
            <w:pPr>
              <w:spacing w:after="0"/>
              <w:jc w:val="left"/>
              <w:rPr>
                <w:color w:val="000000"/>
              </w:rPr>
            </w:pPr>
          </w:p>
        </w:tc>
      </w:tr>
      <w:tr w:rsidRPr="00903824" w:rsidR="001C69D5" w:rsidTr="00C53869" w14:paraId="2BCCB64E" w14:textId="77777777">
        <w:trPr>
          <w:trHeight w:val="565"/>
        </w:trPr>
        <w:tc>
          <w:tcPr>
            <w:tcW w:w="4072" w:type="dxa"/>
            <w:shd w:val="clear" w:color="auto" w:fill="auto"/>
          </w:tcPr>
          <w:p w:rsidR="001C69D5" w:rsidP="001C69D5" w:rsidRDefault="003514D7" w14:paraId="0A89A573" w14:textId="6F78B015">
            <w:pPr>
              <w:spacing w:after="0"/>
              <w:jc w:val="left"/>
            </w:pPr>
            <w:r>
              <w:t>För konsult m</w:t>
            </w:r>
            <w:r w:rsidRPr="006B257D" w:rsidR="001C69D5">
              <w:t xml:space="preserve">öjlig tillgänglighetsgrad  </w:t>
            </w:r>
          </w:p>
          <w:p w:rsidRPr="001C69D5" w:rsidR="001C69D5" w:rsidP="001C69D5" w:rsidRDefault="001C69D5" w14:paraId="370B13E7" w14:textId="7315527D">
            <w:pPr>
              <w:spacing w:after="0"/>
              <w:jc w:val="left"/>
              <w:rPr>
                <w:i/>
                <w:color w:val="000000"/>
                <w:sz w:val="16"/>
                <w:szCs w:val="16"/>
              </w:rPr>
            </w:pPr>
            <w:r w:rsidRPr="001C69D5">
              <w:rPr>
                <w:i/>
                <w:color w:val="000000"/>
                <w:sz w:val="16"/>
                <w:szCs w:val="16"/>
              </w:rPr>
              <w:t>(ange tillgänglighetsgrad</w:t>
            </w:r>
            <w:r w:rsidR="00B074C4">
              <w:rPr>
                <w:i/>
                <w:color w:val="000000"/>
                <w:sz w:val="16"/>
                <w:szCs w:val="16"/>
              </w:rPr>
              <w:t xml:space="preserve"> </w:t>
            </w:r>
            <w:r w:rsidRPr="001C69D5" w:rsidR="00B074C4">
              <w:rPr>
                <w:i/>
                <w:color w:val="000000"/>
                <w:sz w:val="16"/>
                <w:szCs w:val="16"/>
              </w:rPr>
              <w:t xml:space="preserve">inom spannet </w:t>
            </w:r>
            <w:proofErr w:type="gramStart"/>
            <w:r w:rsidR="00B074C4">
              <w:rPr>
                <w:i/>
                <w:color w:val="000000"/>
                <w:sz w:val="16"/>
                <w:szCs w:val="16"/>
              </w:rPr>
              <w:t>50</w:t>
            </w:r>
            <w:r w:rsidRPr="001C69D5" w:rsidR="00B074C4">
              <w:rPr>
                <w:i/>
                <w:color w:val="000000"/>
                <w:sz w:val="16"/>
                <w:szCs w:val="16"/>
              </w:rPr>
              <w:t>-100</w:t>
            </w:r>
            <w:proofErr w:type="gramEnd"/>
            <w:r w:rsidRPr="001C69D5" w:rsidR="00B074C4">
              <w:rPr>
                <w:i/>
                <w:color w:val="000000"/>
                <w:sz w:val="16"/>
                <w:szCs w:val="16"/>
              </w:rPr>
              <w:t xml:space="preserve"> %</w:t>
            </w:r>
            <w:r w:rsidR="00A622A0">
              <w:rPr>
                <w:i/>
                <w:color w:val="000000"/>
                <w:sz w:val="16"/>
                <w:szCs w:val="16"/>
              </w:rPr>
              <w:t xml:space="preserve"> för </w:t>
            </w:r>
            <w:r w:rsidR="00B074C4">
              <w:rPr>
                <w:i/>
                <w:color w:val="000000"/>
                <w:sz w:val="16"/>
                <w:szCs w:val="16"/>
              </w:rPr>
              <w:t xml:space="preserve">de första veckorna, och </w:t>
            </w:r>
            <w:r w:rsidR="00C92239">
              <w:rPr>
                <w:i/>
                <w:color w:val="000000"/>
                <w:sz w:val="16"/>
                <w:szCs w:val="16"/>
              </w:rPr>
              <w:t xml:space="preserve">bekräfta </w:t>
            </w:r>
            <w:r w:rsidR="00B074C4">
              <w:rPr>
                <w:i/>
                <w:color w:val="000000"/>
                <w:sz w:val="16"/>
                <w:szCs w:val="16"/>
              </w:rPr>
              <w:t>100</w:t>
            </w:r>
            <w:r w:rsidR="00C92239">
              <w:rPr>
                <w:i/>
                <w:color w:val="000000"/>
                <w:sz w:val="16"/>
                <w:szCs w:val="16"/>
              </w:rPr>
              <w:t xml:space="preserve"> % tillgänglighetsgrad</w:t>
            </w:r>
            <w:r w:rsidR="00B074C4">
              <w:rPr>
                <w:i/>
                <w:color w:val="000000"/>
                <w:sz w:val="16"/>
                <w:szCs w:val="16"/>
              </w:rPr>
              <w:t xml:space="preserve"> för uppdrag</w:t>
            </w:r>
            <w:r w:rsidRPr="001C69D5">
              <w:rPr>
                <w:i/>
                <w:color w:val="000000"/>
                <w:sz w:val="16"/>
                <w:szCs w:val="16"/>
              </w:rPr>
              <w:t xml:space="preserve">) </w:t>
            </w:r>
          </w:p>
          <w:p w:rsidR="001C69D5" w:rsidP="001C69D5" w:rsidRDefault="001C69D5" w14:paraId="07700A3B" w14:textId="1F322949">
            <w:pPr>
              <w:spacing w:after="0"/>
              <w:jc w:val="left"/>
              <w:rPr>
                <w:color w:val="000000"/>
              </w:rPr>
            </w:pPr>
          </w:p>
        </w:tc>
        <w:tc>
          <w:tcPr>
            <w:tcW w:w="4929" w:type="dxa"/>
            <w:shd w:val="clear" w:color="auto" w:fill="auto"/>
            <w:noWrap/>
          </w:tcPr>
          <w:p w:rsidR="001C69D5" w:rsidP="001C69D5" w:rsidRDefault="001C69D5" w14:paraId="3630214A" w14:textId="77777777">
            <w:pPr>
              <w:spacing w:after="0"/>
              <w:jc w:val="left"/>
              <w:rPr>
                <w:color w:val="2B579A"/>
                <w:shd w:val="clear" w:color="auto" w:fill="E6E6E6"/>
              </w:rPr>
            </w:pPr>
            <w:r w:rsidRPr="00DB3BA5">
              <w:rPr>
                <w:color w:val="2B579A"/>
                <w:shd w:val="clear" w:color="auto" w:fill="E6E6E6"/>
              </w:rPr>
              <w:fldChar w:fldCharType="begin">
                <w:ffData>
                  <w:name w:val="Text3"/>
                  <w:enabled/>
                  <w:calcOnExit w:val="0"/>
                  <w:textInput/>
                </w:ffData>
              </w:fldChar>
            </w:r>
            <w:r w:rsidRPr="00DB3BA5">
              <w:instrText xml:space="preserve"> FORMTEXT </w:instrText>
            </w:r>
            <w:r w:rsidRPr="00DB3BA5">
              <w:rPr>
                <w:color w:val="2B579A"/>
                <w:shd w:val="clear" w:color="auto" w:fill="E6E6E6"/>
              </w:rPr>
            </w:r>
            <w:r w:rsidRPr="00DB3BA5">
              <w:rPr>
                <w:color w:val="2B579A"/>
                <w:shd w:val="clear" w:color="auto" w:fill="E6E6E6"/>
              </w:rPr>
              <w:fldChar w:fldCharType="separate"/>
            </w:r>
            <w:r>
              <w:t> </w:t>
            </w:r>
            <w:r>
              <w:t> </w:t>
            </w:r>
            <w:r>
              <w:t> </w:t>
            </w:r>
            <w:r>
              <w:t> </w:t>
            </w:r>
            <w:r>
              <w:t> </w:t>
            </w:r>
            <w:r w:rsidRPr="00DB3BA5">
              <w:rPr>
                <w:color w:val="2B579A"/>
                <w:shd w:val="clear" w:color="auto" w:fill="E6E6E6"/>
              </w:rPr>
              <w:fldChar w:fldCharType="end"/>
            </w:r>
          </w:p>
          <w:p w:rsidR="00856317" w:rsidP="001C69D5" w:rsidRDefault="00856317" w14:paraId="2FA531CA" w14:textId="77777777">
            <w:pPr>
              <w:spacing w:after="0"/>
              <w:jc w:val="left"/>
              <w:rPr>
                <w:color w:val="2B579A"/>
                <w:shd w:val="clear" w:color="auto" w:fill="E6E6E6"/>
              </w:rPr>
            </w:pPr>
          </w:p>
          <w:p w:rsidR="00856317" w:rsidP="00856317" w:rsidRDefault="00856317" w14:paraId="6F73F104" w14:textId="77777777">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Ja</w:t>
            </w:r>
          </w:p>
          <w:p w:rsidRPr="00DB3BA5" w:rsidR="00856317" w:rsidP="001C69D5" w:rsidRDefault="00856317" w14:paraId="7045409D" w14:textId="6F79D31F">
            <w:pPr>
              <w:spacing w:after="0"/>
              <w:jc w:val="left"/>
            </w:pPr>
          </w:p>
        </w:tc>
      </w:tr>
      <w:tr w:rsidRPr="00903824" w:rsidR="00C54F41" w:rsidTr="00C53869" w14:paraId="0A5AEE5C" w14:textId="77777777">
        <w:trPr>
          <w:trHeight w:val="565"/>
        </w:trPr>
        <w:tc>
          <w:tcPr>
            <w:tcW w:w="4072" w:type="dxa"/>
            <w:shd w:val="clear" w:color="auto" w:fill="auto"/>
          </w:tcPr>
          <w:p w:rsidR="00C54F41" w:rsidP="00C54F41" w:rsidRDefault="00C54F41" w14:paraId="7200B246" w14:textId="48100FD3">
            <w:pPr>
              <w:spacing w:after="0"/>
              <w:jc w:val="left"/>
            </w:pPr>
            <w:r>
              <w:t xml:space="preserve">Tillhör erbjuden konsult Leverantören själv eller tillhör konsulten en godkänd underleverantör? </w:t>
            </w:r>
          </w:p>
          <w:p w:rsidRPr="006B257D" w:rsidR="00C54F41" w:rsidP="00C54F41" w:rsidRDefault="00C54F41" w14:paraId="035EF51E" w14:textId="1FC42DA1">
            <w:pPr>
              <w:spacing w:after="0"/>
              <w:jc w:val="left"/>
            </w:pPr>
            <w:r w:rsidRPr="00A9412D">
              <w:rPr>
                <w:i/>
                <w:sz w:val="16"/>
                <w:szCs w:val="16"/>
              </w:rPr>
              <w:t>(om det senare, ange namnet på denna underleverantör)</w:t>
            </w:r>
          </w:p>
        </w:tc>
        <w:tc>
          <w:tcPr>
            <w:tcW w:w="4929" w:type="dxa"/>
            <w:shd w:val="clear" w:color="auto" w:fill="auto"/>
            <w:noWrap/>
          </w:tcPr>
          <w:p w:rsidRPr="00DB3BA5" w:rsidR="00C54F41" w:rsidP="00C54F41" w:rsidRDefault="00C54F41" w14:paraId="6CEE3B04" w14:textId="2A60364E">
            <w:pPr>
              <w:spacing w:after="0"/>
              <w:jc w:val="left"/>
            </w:pPr>
            <w:r w:rsidRPr="00DB3BA5">
              <w:rPr>
                <w:color w:val="2B579A"/>
                <w:shd w:val="clear" w:color="auto" w:fill="E6E6E6"/>
              </w:rPr>
              <w:fldChar w:fldCharType="begin">
                <w:ffData>
                  <w:name w:val="Text3"/>
                  <w:enabled/>
                  <w:calcOnExit w:val="0"/>
                  <w:textInput/>
                </w:ffData>
              </w:fldChar>
            </w:r>
            <w:r w:rsidRPr="00DB3BA5">
              <w:instrText xml:space="preserve"> FORMTEXT </w:instrText>
            </w:r>
            <w:r w:rsidRPr="00DB3BA5">
              <w:rPr>
                <w:color w:val="2B579A"/>
                <w:shd w:val="clear" w:color="auto" w:fill="E6E6E6"/>
              </w:rPr>
            </w:r>
            <w:r w:rsidRPr="00DB3BA5">
              <w:rPr>
                <w:color w:val="2B579A"/>
                <w:shd w:val="clear" w:color="auto" w:fill="E6E6E6"/>
              </w:rPr>
              <w:fldChar w:fldCharType="separate"/>
            </w:r>
            <w:r>
              <w:t> </w:t>
            </w:r>
            <w:r>
              <w:t> </w:t>
            </w:r>
            <w:r>
              <w:t> </w:t>
            </w:r>
            <w:r>
              <w:t> </w:t>
            </w:r>
            <w:r>
              <w:t> </w:t>
            </w:r>
            <w:r w:rsidRPr="00DB3BA5">
              <w:rPr>
                <w:color w:val="2B579A"/>
                <w:shd w:val="clear" w:color="auto" w:fill="E6E6E6"/>
              </w:rPr>
              <w:fldChar w:fldCharType="end"/>
            </w:r>
          </w:p>
        </w:tc>
      </w:tr>
    </w:tbl>
    <w:p w:rsidR="000440F8" w:rsidP="000440F8" w:rsidRDefault="000440F8" w14:paraId="00494E6D" w14:textId="77777777">
      <w:pPr>
        <w:jc w:val="left"/>
        <w:rPr>
          <w:rFonts w:asciiTheme="minorHAnsi" w:hAnsiTheme="minorHAnsi" w:cstheme="minorHAnsi"/>
        </w:rPr>
      </w:pPr>
    </w:p>
    <w:p w:rsidR="000440F8" w:rsidP="00285A13" w:rsidRDefault="00BC25F1" w14:paraId="00494E6E" w14:textId="77777777">
      <w:pPr>
        <w:pStyle w:val="Heading4"/>
      </w:pPr>
      <w:r>
        <w:t>Kravuppfyllnad</w:t>
      </w:r>
    </w:p>
    <w:p w:rsidR="001D6695" w:rsidP="001D6695" w:rsidRDefault="001D6695" w14:paraId="2A776BA4" w14:textId="77777777">
      <w:pPr>
        <w:jc w:val="left"/>
      </w:pPr>
      <w:r>
        <w:t xml:space="preserve">För att underlätta för Leverantören vid avgivande av avropssvar samt för att underlätta för Svenska Spel vid prövning av avropssvaret, ska Leverantören, utöver att bifoga fullständig </w:t>
      </w:r>
      <w:r w:rsidRPr="00FC74E6">
        <w:t xml:space="preserve">CV </w:t>
      </w:r>
      <w:r>
        <w:t xml:space="preserve">på offererad konsult, ur vilket (tillsammans med bifogade referensuppdrag) </w:t>
      </w:r>
      <w:r w:rsidRPr="000F6BD9">
        <w:rPr>
          <w:u w:val="single"/>
        </w:rPr>
        <w:t>tydligt</w:t>
      </w:r>
      <w:r>
        <w:t xml:space="preserve"> ska framgå att </w:t>
      </w:r>
      <w:r w:rsidRPr="00FC74E6">
        <w:t xml:space="preserve">offererad konsult uppfyller </w:t>
      </w:r>
      <w:r w:rsidRPr="000F6BD9">
        <w:rPr>
          <w:u w:val="single"/>
        </w:rPr>
        <w:t>samtliga</w:t>
      </w:r>
      <w:r w:rsidRPr="00C4211E">
        <w:t xml:space="preserve"> </w:t>
      </w:r>
      <w:r>
        <w:t>ska-</w:t>
      </w:r>
      <w:r w:rsidRPr="00FC74E6">
        <w:t xml:space="preserve">krav </w:t>
      </w:r>
      <w:r>
        <w:t>som anges i avsnitt 2 - Rollbeskrivning ovan samt i vilken utsträckning de i samma avsnitt angivna bör-kraven uppfylls, även fylla i nedanstående efterfrågade uppgifter.</w:t>
      </w:r>
    </w:p>
    <w:p w:rsidRPr="00285A13" w:rsidR="00BC25F1" w:rsidP="00BC25F1" w:rsidRDefault="00BC25F1" w14:paraId="00494E71" w14:textId="77777777">
      <w:pPr>
        <w:jc w:val="left"/>
        <w:rPr>
          <w:i/>
          <w:u w:val="single"/>
        </w:rPr>
      </w:pPr>
      <w:r w:rsidRPr="00285A13">
        <w:rPr>
          <w:i/>
          <w:u w:val="single"/>
        </w:rPr>
        <w:t>Arbetsuppgifter</w:t>
      </w:r>
    </w:p>
    <w:tbl>
      <w:tblPr>
        <w:tblW w:w="8640" w:type="dxa"/>
        <w:tblInd w:w="108" w:type="dxa"/>
        <w:tblBorders>
          <w:top w:val="single" w:color="000080" w:sz="4" w:space="0"/>
          <w:left w:val="single" w:color="000080" w:sz="4" w:space="0"/>
          <w:bottom w:val="single" w:color="000080" w:sz="4" w:space="0"/>
          <w:right w:val="single" w:color="000080" w:sz="4" w:space="0"/>
          <w:insideV w:val="single" w:color="FFFFFF" w:sz="4" w:space="0"/>
        </w:tblBorders>
        <w:tblLook w:val="01E0" w:firstRow="1" w:lastRow="1" w:firstColumn="1" w:lastColumn="1" w:noHBand="0" w:noVBand="0"/>
      </w:tblPr>
      <w:tblGrid>
        <w:gridCol w:w="6987"/>
        <w:gridCol w:w="1653"/>
      </w:tblGrid>
      <w:tr w:rsidRPr="000E25EA" w:rsidR="00BC25F1" w:rsidTr="00AA26F6" w14:paraId="00494E74" w14:textId="77777777">
        <w:tc>
          <w:tcPr>
            <w:tcW w:w="6987" w:type="dxa"/>
            <w:vAlign w:val="center"/>
          </w:tcPr>
          <w:p w:rsidRPr="000E25EA" w:rsidR="00BC25F1" w:rsidP="006377AB" w:rsidRDefault="00BC25F1" w14:paraId="00494E72" w14:textId="0C5B419F">
            <w:pPr>
              <w:jc w:val="left"/>
            </w:pPr>
            <w:r w:rsidRPr="000E25EA">
              <w:t xml:space="preserve">Bekräftelse att </w:t>
            </w:r>
            <w:r>
              <w:t>Konsult</w:t>
            </w:r>
            <w:r w:rsidR="00B767BD">
              <w:t xml:space="preserve"> </w:t>
            </w:r>
            <w:r w:rsidR="006377AB">
              <w:t>1</w:t>
            </w:r>
            <w:r>
              <w:t xml:space="preserve"> klarar i avsnitt 2.2 ovan angivna arbetsuppgifter</w:t>
            </w:r>
            <w:r w:rsidR="00B02882">
              <w:t xml:space="preserve"> och besitter de personliga färdigheter som har angivits som viktiga för denna roll och detta uppdrag</w:t>
            </w:r>
            <w:r>
              <w:t>:</w:t>
            </w:r>
            <w:r w:rsidRPr="000E25EA">
              <w:t xml:space="preserve"> </w:t>
            </w:r>
          </w:p>
        </w:tc>
        <w:tc>
          <w:tcPr>
            <w:tcW w:w="1653" w:type="dxa"/>
            <w:vAlign w:val="center"/>
          </w:tcPr>
          <w:p w:rsidRPr="000E25EA" w:rsidR="00BC25F1" w:rsidP="00AA26F6" w:rsidRDefault="00BC25F1" w14:paraId="00494E73" w14:textId="77777777">
            <w:pPr>
              <w:pStyle w:val="NormalIndent"/>
              <w:ind w:left="396"/>
              <w:rPr>
                <w:sz w:val="22"/>
              </w:rPr>
            </w:pPr>
            <w:r w:rsidRPr="00C06070">
              <w:rPr>
                <w:color w:val="2B579A"/>
                <w:sz w:val="22"/>
                <w:shd w:val="clear" w:color="auto" w:fill="E6E6E6"/>
              </w:rPr>
              <w:fldChar w:fldCharType="begin">
                <w:ffData>
                  <w:name w:val="Kryss1"/>
                  <w:enabled/>
                  <w:calcOnExit w:val="0"/>
                  <w:checkBox>
                    <w:sizeAuto/>
                    <w:default w:val="0"/>
                  </w:checkBox>
                </w:ffData>
              </w:fldChar>
            </w:r>
            <w:r w:rsidRPr="00C06070">
              <w:rPr>
                <w:sz w:val="22"/>
              </w:rPr>
              <w:instrText xml:space="preserve"> FORMCHECKBOX </w:instrText>
            </w:r>
            <w:r w:rsidR="004341A3">
              <w:rPr>
                <w:color w:val="2B579A"/>
                <w:sz w:val="22"/>
                <w:shd w:val="clear" w:color="auto" w:fill="E6E6E6"/>
              </w:rPr>
            </w:r>
            <w:r w:rsidR="004341A3">
              <w:rPr>
                <w:color w:val="2B579A"/>
                <w:sz w:val="22"/>
                <w:shd w:val="clear" w:color="auto" w:fill="E6E6E6"/>
              </w:rPr>
              <w:fldChar w:fldCharType="separate"/>
            </w:r>
            <w:r w:rsidRPr="00C06070">
              <w:rPr>
                <w:color w:val="2B579A"/>
                <w:sz w:val="22"/>
                <w:shd w:val="clear" w:color="auto" w:fill="E6E6E6"/>
              </w:rPr>
              <w:fldChar w:fldCharType="end"/>
            </w:r>
            <w:r w:rsidRPr="00C06070">
              <w:rPr>
                <w:sz w:val="22"/>
              </w:rPr>
              <w:t xml:space="preserve"> Ja</w:t>
            </w:r>
          </w:p>
        </w:tc>
      </w:tr>
    </w:tbl>
    <w:p w:rsidR="00841153" w:rsidP="000440F8" w:rsidRDefault="00841153" w14:paraId="00494E76" w14:textId="77777777">
      <w:pPr>
        <w:jc w:val="left"/>
      </w:pPr>
    </w:p>
    <w:p w:rsidRPr="00285A13" w:rsidR="00BC25F1" w:rsidP="00BC25F1" w:rsidRDefault="00BC25F1" w14:paraId="00494E77" w14:textId="77777777">
      <w:pPr>
        <w:jc w:val="left"/>
        <w:rPr>
          <w:i/>
          <w:u w:val="single"/>
        </w:rPr>
      </w:pPr>
      <w:r w:rsidRPr="00285A13">
        <w:rPr>
          <w:i/>
          <w:u w:val="single"/>
        </w:rPr>
        <w:t>Obligatoriska krav</w:t>
      </w:r>
    </w:p>
    <w:tbl>
      <w:tblPr>
        <w:tblW w:w="9776" w:type="dxa"/>
        <w:tblLayout w:type="fixed"/>
        <w:tblCellMar>
          <w:left w:w="70" w:type="dxa"/>
          <w:right w:w="70" w:type="dxa"/>
        </w:tblCellMar>
        <w:tblLook w:val="04A0" w:firstRow="1" w:lastRow="0" w:firstColumn="1" w:lastColumn="0" w:noHBand="0" w:noVBand="1"/>
      </w:tblPr>
      <w:tblGrid>
        <w:gridCol w:w="4531"/>
        <w:gridCol w:w="1418"/>
        <w:gridCol w:w="3827"/>
      </w:tblGrid>
      <w:tr w:rsidRPr="00DA68B8" w:rsidR="006072B8" w:rsidTr="003514D7" w14:paraId="6B32E622" w14:textId="77777777">
        <w:trPr>
          <w:trHeight w:val="300"/>
        </w:trPr>
        <w:tc>
          <w:tcPr>
            <w:tcW w:w="4531" w:type="dxa"/>
            <w:tcBorders>
              <w:top w:val="single" w:color="auto" w:sz="4" w:space="0"/>
              <w:left w:val="single" w:color="auto" w:sz="4" w:space="0"/>
              <w:bottom w:val="single" w:color="auto" w:sz="4" w:space="0"/>
              <w:right w:val="single" w:color="auto" w:sz="4" w:space="0"/>
            </w:tcBorders>
            <w:shd w:val="pct10" w:color="auto" w:fill="auto"/>
            <w:vAlign w:val="center"/>
            <w:hideMark/>
          </w:tcPr>
          <w:p w:rsidR="006072B8" w:rsidP="006072B8" w:rsidRDefault="006072B8" w14:paraId="30A80E58" w14:textId="77777777">
            <w:pPr>
              <w:spacing w:after="0"/>
              <w:jc w:val="center"/>
              <w:rPr>
                <w:b/>
              </w:rPr>
            </w:pPr>
            <w:r w:rsidRPr="00DA68B8">
              <w:rPr>
                <w:b/>
              </w:rPr>
              <w:br w:type="page"/>
            </w:r>
          </w:p>
          <w:p w:rsidR="006072B8" w:rsidP="006072B8" w:rsidRDefault="006072B8" w14:paraId="3A3B1911" w14:textId="77777777">
            <w:pPr>
              <w:spacing w:after="0"/>
              <w:jc w:val="center"/>
              <w:rPr>
                <w:b/>
              </w:rPr>
            </w:pPr>
            <w:r w:rsidRPr="00DA68B8">
              <w:rPr>
                <w:b/>
                <w:bCs/>
                <w:color w:val="000000"/>
              </w:rPr>
              <w:t>Obligatoriska krav</w:t>
            </w:r>
          </w:p>
          <w:p w:rsidRPr="00DA68B8" w:rsidR="006072B8" w:rsidP="006072B8" w:rsidRDefault="006072B8" w14:paraId="083D6584" w14:textId="77777777">
            <w:pPr>
              <w:spacing w:after="0"/>
              <w:jc w:val="center"/>
              <w:rPr>
                <w:b/>
                <w:bCs/>
                <w:color w:val="000000"/>
              </w:rPr>
            </w:pPr>
          </w:p>
        </w:tc>
        <w:tc>
          <w:tcPr>
            <w:tcW w:w="1418" w:type="dxa"/>
            <w:tcBorders>
              <w:top w:val="single" w:color="auto" w:sz="4" w:space="0"/>
              <w:left w:val="nil"/>
              <w:bottom w:val="single" w:color="auto" w:sz="4" w:space="0"/>
              <w:right w:val="single" w:color="auto" w:sz="4" w:space="0"/>
            </w:tcBorders>
            <w:shd w:val="pct10" w:color="auto" w:fill="auto"/>
            <w:vAlign w:val="center"/>
          </w:tcPr>
          <w:p w:rsidRPr="007A4FF6" w:rsidR="006072B8" w:rsidP="006072B8" w:rsidRDefault="006072B8" w14:paraId="366C1F3E" w14:textId="77777777">
            <w:pPr>
              <w:jc w:val="center"/>
              <w:rPr>
                <w:b/>
                <w:bCs/>
                <w:color w:val="000000"/>
                <w:sz w:val="16"/>
                <w:szCs w:val="16"/>
              </w:rPr>
            </w:pPr>
            <w:r w:rsidRPr="007A4FF6">
              <w:rPr>
                <w:b/>
                <w:sz w:val="16"/>
                <w:szCs w:val="16"/>
              </w:rPr>
              <w:t>Bekräftelse att Konsulten uppfyller samtliga obligatoriska krav:</w:t>
            </w:r>
          </w:p>
        </w:tc>
        <w:tc>
          <w:tcPr>
            <w:tcW w:w="3827" w:type="dxa"/>
            <w:tcBorders>
              <w:top w:val="single" w:color="auto" w:sz="4" w:space="0"/>
              <w:left w:val="single" w:color="auto" w:sz="4" w:space="0"/>
              <w:bottom w:val="single" w:color="auto" w:sz="4" w:space="0"/>
              <w:right w:val="single" w:color="auto" w:sz="4" w:space="0"/>
            </w:tcBorders>
            <w:shd w:val="pct10" w:color="auto" w:fill="auto"/>
            <w:vAlign w:val="center"/>
          </w:tcPr>
          <w:p w:rsidR="006072B8" w:rsidP="006072B8" w:rsidRDefault="006072B8" w14:paraId="6CF76064" w14:textId="77777777">
            <w:pPr>
              <w:spacing w:after="0"/>
              <w:jc w:val="center"/>
              <w:rPr>
                <w:b/>
                <w:bCs/>
                <w:color w:val="000000"/>
                <w:sz w:val="18"/>
                <w:szCs w:val="18"/>
              </w:rPr>
            </w:pPr>
          </w:p>
          <w:p w:rsidRPr="007A4FF6" w:rsidR="006072B8" w:rsidP="006072B8" w:rsidRDefault="006072B8" w14:paraId="6939D87B" w14:textId="77777777">
            <w:pPr>
              <w:spacing w:after="0"/>
              <w:jc w:val="center"/>
              <w:rPr>
                <w:b/>
                <w:bCs/>
                <w:color w:val="000000"/>
                <w:sz w:val="16"/>
                <w:szCs w:val="16"/>
              </w:rPr>
            </w:pPr>
            <w:r w:rsidRPr="007A4FF6">
              <w:rPr>
                <w:b/>
                <w:bCs/>
                <w:color w:val="000000"/>
                <w:sz w:val="16"/>
                <w:szCs w:val="16"/>
              </w:rPr>
              <w:t xml:space="preserve">Ange var i CV uppfyllnad av ska-kravet framgår </w:t>
            </w:r>
          </w:p>
        </w:tc>
      </w:tr>
      <w:tr w:rsidRPr="001B1F7E" w:rsidR="006072B8" w:rsidTr="003514D7" w14:paraId="735FB97B" w14:textId="77777777">
        <w:trPr>
          <w:trHeight w:val="300"/>
        </w:trPr>
        <w:tc>
          <w:tcPr>
            <w:tcW w:w="4531" w:type="dxa"/>
            <w:tcBorders>
              <w:top w:val="single" w:color="auto" w:sz="4" w:space="0"/>
              <w:left w:val="single" w:color="auto" w:sz="4" w:space="0"/>
              <w:bottom w:val="single" w:color="auto" w:sz="4" w:space="0"/>
              <w:right w:val="single" w:color="auto" w:sz="4" w:space="0"/>
            </w:tcBorders>
            <w:shd w:val="clear" w:color="auto" w:fill="auto"/>
          </w:tcPr>
          <w:p w:rsidR="006072B8" w:rsidP="00682F1F" w:rsidRDefault="00F312F9" w14:paraId="3E2FF733" w14:textId="73F6909D">
            <w:pPr>
              <w:pStyle w:val="Nummerlista"/>
              <w:numPr>
                <w:ilvl w:val="0"/>
                <w:numId w:val="0"/>
              </w:numPr>
              <w:spacing w:before="0" w:after="0"/>
              <w:contextualSpacing w:val="0"/>
            </w:pPr>
            <w:r w:rsidRPr="006A3BBF">
              <w:t xml:space="preserve">Minst </w:t>
            </w:r>
            <w:r>
              <w:t>5</w:t>
            </w:r>
            <w:r w:rsidRPr="006A3BBF">
              <w:t xml:space="preserve"> års erfarenhet av </w:t>
            </w:r>
            <w:proofErr w:type="spellStart"/>
            <w:r w:rsidRPr="006A3BBF">
              <w:t>pythonutveckling</w:t>
            </w:r>
            <w:proofErr w:type="spellEnd"/>
            <w:r w:rsidRPr="000E5FDA">
              <w:t xml:space="preserve"> </w:t>
            </w:r>
            <w:r>
              <w:t>i uppdrag/projekt</w:t>
            </w:r>
          </w:p>
          <w:p w:rsidRPr="00682F1F" w:rsidR="00682F1F" w:rsidP="00682F1F" w:rsidRDefault="00682F1F" w14:paraId="1AB3A56F" w14:textId="02457897">
            <w:pPr>
              <w:pStyle w:val="ListNumber5"/>
              <w:numPr>
                <w:ilvl w:val="0"/>
                <w:numId w:val="0"/>
              </w:numPr>
              <w:ind w:left="1492"/>
              <w:jc w:val="center"/>
            </w:pPr>
          </w:p>
        </w:tc>
        <w:tc>
          <w:tcPr>
            <w:tcW w:w="1418" w:type="dxa"/>
            <w:tcBorders>
              <w:top w:val="single" w:color="auto" w:sz="4" w:space="0"/>
              <w:left w:val="nil"/>
              <w:bottom w:val="single" w:color="auto" w:sz="4" w:space="0"/>
              <w:right w:val="single" w:color="auto" w:sz="4" w:space="0"/>
            </w:tcBorders>
            <w:vAlign w:val="center"/>
          </w:tcPr>
          <w:p w:rsidRPr="007A4FF6" w:rsidR="006072B8" w:rsidP="006072B8" w:rsidRDefault="006072B8" w14:paraId="78DE4932" w14:textId="77777777">
            <w:pPr>
              <w:spacing w:after="0"/>
              <w:jc w:val="center"/>
              <w:rPr>
                <w:b/>
              </w:rPr>
            </w:pPr>
            <w:r w:rsidRPr="00C06070">
              <w:rPr>
                <w:color w:val="2B579A"/>
                <w:shd w:val="clear" w:color="auto" w:fill="E6E6E6"/>
              </w:rPr>
              <w:fldChar w:fldCharType="begin">
                <w:ffData>
                  <w:name w:val="Kryss1"/>
                  <w:enabled/>
                  <w:calcOnExit w:val="0"/>
                  <w:checkBox>
                    <w:sizeAuto/>
                    <w:default w:val="0"/>
                  </w:checkBox>
                </w:ffData>
              </w:fldChar>
            </w:r>
            <w:r w:rsidRPr="00C06070">
              <w:instrText xml:space="preserve"> FORMCHECKBOX </w:instrText>
            </w:r>
            <w:r w:rsidR="004341A3">
              <w:rPr>
                <w:color w:val="2B579A"/>
                <w:shd w:val="clear" w:color="auto" w:fill="E6E6E6"/>
              </w:rPr>
            </w:r>
            <w:r w:rsidR="004341A3">
              <w:rPr>
                <w:color w:val="2B579A"/>
                <w:shd w:val="clear" w:color="auto" w:fill="E6E6E6"/>
              </w:rPr>
              <w:fldChar w:fldCharType="separate"/>
            </w:r>
            <w:r w:rsidRPr="00C06070">
              <w:rPr>
                <w:color w:val="2B579A"/>
                <w:shd w:val="clear" w:color="auto" w:fill="E6E6E6"/>
              </w:rPr>
              <w:fldChar w:fldCharType="end"/>
            </w:r>
            <w:r w:rsidRPr="00C06070">
              <w:t xml:space="preserve"> Ja</w:t>
            </w:r>
          </w:p>
        </w:tc>
        <w:tc>
          <w:tcPr>
            <w:tcW w:w="3827" w:type="dxa"/>
            <w:tcBorders>
              <w:top w:val="single" w:color="auto" w:sz="4" w:space="0"/>
              <w:left w:val="single" w:color="auto" w:sz="4" w:space="0"/>
              <w:bottom w:val="single" w:color="auto" w:sz="4" w:space="0"/>
              <w:right w:val="single" w:color="auto" w:sz="4" w:space="0"/>
            </w:tcBorders>
          </w:tcPr>
          <w:p w:rsidRPr="001B1F7E" w:rsidR="006072B8" w:rsidP="006072B8" w:rsidRDefault="006072B8" w14:paraId="02AAF403" w14:textId="77777777">
            <w:pPr>
              <w:spacing w:after="0"/>
              <w:jc w:val="left"/>
              <w:rPr>
                <w:color w:val="000000"/>
                <w:sz w:val="20"/>
                <w:szCs w:val="20"/>
              </w:rPr>
            </w:pPr>
            <w:r w:rsidRPr="00DB3BA5">
              <w:rPr>
                <w:color w:val="2B579A"/>
                <w:shd w:val="clear" w:color="auto" w:fill="E6E6E6"/>
              </w:rPr>
              <w:fldChar w:fldCharType="begin">
                <w:ffData>
                  <w:name w:val="Text3"/>
                  <w:enabled/>
                  <w:calcOnExit w:val="0"/>
                  <w:textInput/>
                </w:ffData>
              </w:fldChar>
            </w:r>
            <w:r w:rsidRPr="00DB3BA5">
              <w:instrText xml:space="preserve"> FORMTEXT </w:instrText>
            </w:r>
            <w:r w:rsidRPr="00DB3BA5">
              <w:rPr>
                <w:color w:val="2B579A"/>
                <w:shd w:val="clear" w:color="auto" w:fill="E6E6E6"/>
              </w:rPr>
            </w:r>
            <w:r w:rsidRPr="00DB3BA5">
              <w:rPr>
                <w:color w:val="2B579A"/>
                <w:shd w:val="clear" w:color="auto" w:fill="E6E6E6"/>
              </w:rPr>
              <w:fldChar w:fldCharType="separate"/>
            </w:r>
            <w:r>
              <w:t> </w:t>
            </w:r>
            <w:r>
              <w:t> </w:t>
            </w:r>
            <w:r>
              <w:t> </w:t>
            </w:r>
            <w:r>
              <w:t> </w:t>
            </w:r>
            <w:r>
              <w:t> </w:t>
            </w:r>
            <w:r w:rsidRPr="00DB3BA5">
              <w:rPr>
                <w:color w:val="2B579A"/>
                <w:shd w:val="clear" w:color="auto" w:fill="E6E6E6"/>
              </w:rPr>
              <w:fldChar w:fldCharType="end"/>
            </w:r>
          </w:p>
        </w:tc>
      </w:tr>
      <w:tr w:rsidRPr="001B1F7E" w:rsidR="00285A13" w:rsidTr="003514D7" w14:paraId="6A468251" w14:textId="77777777">
        <w:trPr>
          <w:trHeight w:val="300"/>
        </w:trPr>
        <w:tc>
          <w:tcPr>
            <w:tcW w:w="4531" w:type="dxa"/>
            <w:tcBorders>
              <w:top w:val="single" w:color="auto" w:sz="4" w:space="0"/>
              <w:left w:val="single" w:color="auto" w:sz="4" w:space="0"/>
              <w:bottom w:val="single" w:color="auto" w:sz="4" w:space="0"/>
              <w:right w:val="single" w:color="auto" w:sz="4" w:space="0"/>
            </w:tcBorders>
            <w:shd w:val="clear" w:color="auto" w:fill="auto"/>
          </w:tcPr>
          <w:p w:rsidR="00B51E89" w:rsidP="00B51E89" w:rsidRDefault="00F312F9" w14:paraId="605B6648" w14:textId="77777777">
            <w:pPr>
              <w:pStyle w:val="Nummerlista"/>
              <w:numPr>
                <w:ilvl w:val="0"/>
                <w:numId w:val="0"/>
              </w:numPr>
              <w:spacing w:before="0" w:after="0"/>
              <w:contextualSpacing w:val="0"/>
            </w:pPr>
            <w:r w:rsidRPr="006A3BBF">
              <w:t xml:space="preserve">Minst </w:t>
            </w:r>
            <w:r>
              <w:t>3</w:t>
            </w:r>
            <w:r w:rsidRPr="006A3BBF">
              <w:t xml:space="preserve"> års erfarenhet av </w:t>
            </w:r>
            <w:proofErr w:type="spellStart"/>
            <w:r w:rsidRPr="006A3BBF">
              <w:t>backendutveckling</w:t>
            </w:r>
            <w:proofErr w:type="spellEnd"/>
            <w:r w:rsidRPr="000E5FDA">
              <w:t xml:space="preserve"> </w:t>
            </w:r>
            <w:r>
              <w:t>i uppdrag/projekt</w:t>
            </w:r>
          </w:p>
          <w:p w:rsidRPr="00B51E89" w:rsidR="00B51E89" w:rsidP="00B51E89" w:rsidRDefault="00B51E89" w14:paraId="37CB509D" w14:textId="3E200E4C">
            <w:pPr>
              <w:pStyle w:val="ListNumber5"/>
              <w:numPr>
                <w:ilvl w:val="0"/>
                <w:numId w:val="0"/>
              </w:numPr>
              <w:ind w:left="1492"/>
            </w:pPr>
          </w:p>
        </w:tc>
        <w:tc>
          <w:tcPr>
            <w:tcW w:w="1418" w:type="dxa"/>
            <w:tcBorders>
              <w:top w:val="single" w:color="auto" w:sz="4" w:space="0"/>
              <w:left w:val="nil"/>
              <w:bottom w:val="single" w:color="auto" w:sz="4" w:space="0"/>
              <w:right w:val="single" w:color="auto" w:sz="4" w:space="0"/>
            </w:tcBorders>
            <w:vAlign w:val="center"/>
          </w:tcPr>
          <w:p w:rsidRPr="00C06070" w:rsidR="00285A13" w:rsidP="00285A13" w:rsidRDefault="00285A13" w14:paraId="0DE06377" w14:textId="0177D6C5">
            <w:pPr>
              <w:jc w:val="center"/>
            </w:pPr>
            <w:r w:rsidRPr="00C06070">
              <w:rPr>
                <w:color w:val="2B579A"/>
                <w:shd w:val="clear" w:color="auto" w:fill="E6E6E6"/>
              </w:rPr>
              <w:fldChar w:fldCharType="begin">
                <w:ffData>
                  <w:name w:val="Kryss1"/>
                  <w:enabled/>
                  <w:calcOnExit w:val="0"/>
                  <w:checkBox>
                    <w:sizeAuto/>
                    <w:default w:val="0"/>
                  </w:checkBox>
                </w:ffData>
              </w:fldChar>
            </w:r>
            <w:r w:rsidRPr="00C06070">
              <w:instrText xml:space="preserve"> FORMCHECKBOX </w:instrText>
            </w:r>
            <w:r w:rsidR="004341A3">
              <w:rPr>
                <w:color w:val="2B579A"/>
                <w:shd w:val="clear" w:color="auto" w:fill="E6E6E6"/>
              </w:rPr>
            </w:r>
            <w:r w:rsidR="004341A3">
              <w:rPr>
                <w:color w:val="2B579A"/>
                <w:shd w:val="clear" w:color="auto" w:fill="E6E6E6"/>
              </w:rPr>
              <w:fldChar w:fldCharType="separate"/>
            </w:r>
            <w:r w:rsidRPr="00C06070">
              <w:rPr>
                <w:color w:val="2B579A"/>
                <w:shd w:val="clear" w:color="auto" w:fill="E6E6E6"/>
              </w:rPr>
              <w:fldChar w:fldCharType="end"/>
            </w:r>
            <w:r w:rsidRPr="00C06070">
              <w:t xml:space="preserve"> Ja</w:t>
            </w:r>
          </w:p>
        </w:tc>
        <w:tc>
          <w:tcPr>
            <w:tcW w:w="3827" w:type="dxa"/>
            <w:tcBorders>
              <w:top w:val="single" w:color="auto" w:sz="4" w:space="0"/>
              <w:left w:val="single" w:color="auto" w:sz="4" w:space="0"/>
              <w:bottom w:val="single" w:color="auto" w:sz="4" w:space="0"/>
              <w:right w:val="single" w:color="auto" w:sz="4" w:space="0"/>
            </w:tcBorders>
          </w:tcPr>
          <w:p w:rsidRPr="00D35B4E" w:rsidR="00285A13" w:rsidP="00285A13" w:rsidRDefault="00285A13" w14:paraId="74548A31" w14:textId="6D77019B">
            <w:r w:rsidRPr="00D35B4E">
              <w:rPr>
                <w:color w:val="2B579A"/>
                <w:shd w:val="clear" w:color="auto" w:fill="E6E6E6"/>
              </w:rPr>
              <w:fldChar w:fldCharType="begin">
                <w:ffData>
                  <w:name w:val="Text3"/>
                  <w:enabled/>
                  <w:calcOnExit w:val="0"/>
                  <w:textInput/>
                </w:ffData>
              </w:fldChar>
            </w:r>
            <w:r w:rsidRPr="00D35B4E">
              <w:instrText xml:space="preserve"> FORMTEXT </w:instrText>
            </w:r>
            <w:r w:rsidRPr="00D35B4E">
              <w:rPr>
                <w:color w:val="2B579A"/>
                <w:shd w:val="clear" w:color="auto" w:fill="E6E6E6"/>
              </w:rPr>
            </w:r>
            <w:r w:rsidRPr="00D35B4E">
              <w:rPr>
                <w:color w:val="2B579A"/>
                <w:shd w:val="clear" w:color="auto" w:fill="E6E6E6"/>
              </w:rPr>
              <w:fldChar w:fldCharType="separate"/>
            </w:r>
            <w:r w:rsidRPr="00D35B4E">
              <w:t> </w:t>
            </w:r>
            <w:r w:rsidRPr="00D35B4E">
              <w:t> </w:t>
            </w:r>
            <w:r w:rsidRPr="00D35B4E">
              <w:t> </w:t>
            </w:r>
            <w:r w:rsidRPr="00D35B4E">
              <w:t> </w:t>
            </w:r>
            <w:r w:rsidRPr="00D35B4E">
              <w:t> </w:t>
            </w:r>
            <w:r w:rsidRPr="00D35B4E">
              <w:rPr>
                <w:color w:val="2B579A"/>
                <w:shd w:val="clear" w:color="auto" w:fill="E6E6E6"/>
              </w:rPr>
              <w:fldChar w:fldCharType="end"/>
            </w:r>
          </w:p>
        </w:tc>
      </w:tr>
      <w:tr w:rsidRPr="001B1F7E" w:rsidR="006072B8" w:rsidTr="003514D7" w14:paraId="18EF71AC" w14:textId="77777777">
        <w:trPr>
          <w:trHeight w:val="300"/>
        </w:trPr>
        <w:tc>
          <w:tcPr>
            <w:tcW w:w="4531" w:type="dxa"/>
            <w:tcBorders>
              <w:top w:val="single" w:color="auto" w:sz="4" w:space="0"/>
              <w:left w:val="single" w:color="auto" w:sz="4" w:space="0"/>
              <w:bottom w:val="single" w:color="auto" w:sz="4" w:space="0"/>
              <w:right w:val="single" w:color="auto" w:sz="4" w:space="0"/>
            </w:tcBorders>
            <w:shd w:val="clear" w:color="auto" w:fill="auto"/>
          </w:tcPr>
          <w:p w:rsidRPr="008D2239" w:rsidR="006072B8" w:rsidP="003514D7" w:rsidRDefault="00F312F9" w14:paraId="5231B375" w14:textId="0927EB76">
            <w:pPr>
              <w:pStyle w:val="Nummerlista"/>
              <w:numPr>
                <w:ilvl w:val="0"/>
                <w:numId w:val="0"/>
              </w:numPr>
              <w:spacing w:line="360" w:lineRule="auto"/>
            </w:pPr>
            <w:r w:rsidRPr="006A3BBF">
              <w:t>Erfarenhet av att utveckla REST tjänster</w:t>
            </w:r>
          </w:p>
        </w:tc>
        <w:tc>
          <w:tcPr>
            <w:tcW w:w="1418" w:type="dxa"/>
            <w:tcBorders>
              <w:top w:val="single" w:color="auto" w:sz="4" w:space="0"/>
              <w:left w:val="nil"/>
              <w:bottom w:val="single" w:color="auto" w:sz="4" w:space="0"/>
              <w:right w:val="single" w:color="auto" w:sz="4" w:space="0"/>
            </w:tcBorders>
            <w:vAlign w:val="center"/>
          </w:tcPr>
          <w:p w:rsidRPr="00C06070" w:rsidR="006072B8" w:rsidP="006072B8" w:rsidRDefault="006072B8" w14:paraId="57BE661F" w14:textId="75AAAB75">
            <w:pPr>
              <w:jc w:val="center"/>
            </w:pPr>
            <w:r w:rsidRPr="00C06070">
              <w:rPr>
                <w:color w:val="2B579A"/>
                <w:shd w:val="clear" w:color="auto" w:fill="E6E6E6"/>
              </w:rPr>
              <w:fldChar w:fldCharType="begin">
                <w:ffData>
                  <w:name w:val="Kryss1"/>
                  <w:enabled/>
                  <w:calcOnExit w:val="0"/>
                  <w:checkBox>
                    <w:sizeAuto/>
                    <w:default w:val="0"/>
                  </w:checkBox>
                </w:ffData>
              </w:fldChar>
            </w:r>
            <w:r w:rsidRPr="00C06070">
              <w:instrText xml:space="preserve"> FORMCHECKBOX </w:instrText>
            </w:r>
            <w:r w:rsidR="004341A3">
              <w:rPr>
                <w:color w:val="2B579A"/>
                <w:shd w:val="clear" w:color="auto" w:fill="E6E6E6"/>
              </w:rPr>
            </w:r>
            <w:r w:rsidR="004341A3">
              <w:rPr>
                <w:color w:val="2B579A"/>
                <w:shd w:val="clear" w:color="auto" w:fill="E6E6E6"/>
              </w:rPr>
              <w:fldChar w:fldCharType="separate"/>
            </w:r>
            <w:r w:rsidRPr="00C06070">
              <w:rPr>
                <w:color w:val="2B579A"/>
                <w:shd w:val="clear" w:color="auto" w:fill="E6E6E6"/>
              </w:rPr>
              <w:fldChar w:fldCharType="end"/>
            </w:r>
            <w:r w:rsidRPr="00C06070">
              <w:t xml:space="preserve"> Ja</w:t>
            </w:r>
          </w:p>
        </w:tc>
        <w:tc>
          <w:tcPr>
            <w:tcW w:w="3827" w:type="dxa"/>
            <w:tcBorders>
              <w:top w:val="single" w:color="auto" w:sz="4" w:space="0"/>
              <w:left w:val="single" w:color="auto" w:sz="4" w:space="0"/>
              <w:bottom w:val="single" w:color="auto" w:sz="4" w:space="0"/>
              <w:right w:val="single" w:color="auto" w:sz="4" w:space="0"/>
            </w:tcBorders>
          </w:tcPr>
          <w:p w:rsidRPr="00D35B4E" w:rsidR="006072B8" w:rsidP="006072B8" w:rsidRDefault="006072B8" w14:paraId="3E608C34" w14:textId="2F80AC34">
            <w:r w:rsidRPr="00D35B4E">
              <w:rPr>
                <w:color w:val="2B579A"/>
                <w:shd w:val="clear" w:color="auto" w:fill="E6E6E6"/>
              </w:rPr>
              <w:fldChar w:fldCharType="begin">
                <w:ffData>
                  <w:name w:val="Text3"/>
                  <w:enabled/>
                  <w:calcOnExit w:val="0"/>
                  <w:textInput/>
                </w:ffData>
              </w:fldChar>
            </w:r>
            <w:r w:rsidRPr="00D35B4E">
              <w:instrText xml:space="preserve"> FORMTEXT </w:instrText>
            </w:r>
            <w:r w:rsidRPr="00D35B4E">
              <w:rPr>
                <w:color w:val="2B579A"/>
                <w:shd w:val="clear" w:color="auto" w:fill="E6E6E6"/>
              </w:rPr>
            </w:r>
            <w:r w:rsidRPr="00D35B4E">
              <w:rPr>
                <w:color w:val="2B579A"/>
                <w:shd w:val="clear" w:color="auto" w:fill="E6E6E6"/>
              </w:rPr>
              <w:fldChar w:fldCharType="separate"/>
            </w:r>
            <w:r w:rsidRPr="00D35B4E">
              <w:t> </w:t>
            </w:r>
            <w:r w:rsidRPr="00D35B4E">
              <w:t> </w:t>
            </w:r>
            <w:r w:rsidRPr="00D35B4E">
              <w:t> </w:t>
            </w:r>
            <w:r w:rsidRPr="00D35B4E">
              <w:t> </w:t>
            </w:r>
            <w:r w:rsidRPr="00D35B4E">
              <w:t> </w:t>
            </w:r>
            <w:r w:rsidRPr="00D35B4E">
              <w:rPr>
                <w:color w:val="2B579A"/>
                <w:shd w:val="clear" w:color="auto" w:fill="E6E6E6"/>
              </w:rPr>
              <w:fldChar w:fldCharType="end"/>
            </w:r>
          </w:p>
        </w:tc>
      </w:tr>
    </w:tbl>
    <w:p w:rsidR="00F9582C" w:rsidRDefault="00F9582C" w14:paraId="02E73B6F" w14:textId="4E8C697C">
      <w:pPr>
        <w:spacing w:after="0"/>
        <w:jc w:val="left"/>
      </w:pPr>
    </w:p>
    <w:p w:rsidR="00B51E89" w:rsidRDefault="00B51E89" w14:paraId="04664844" w14:textId="77777777">
      <w:pPr>
        <w:spacing w:after="0"/>
        <w:jc w:val="left"/>
      </w:pPr>
    </w:p>
    <w:p w:rsidR="00B51E89" w:rsidRDefault="00B51E89" w14:paraId="0911C29C" w14:textId="77777777">
      <w:pPr>
        <w:spacing w:after="0"/>
        <w:jc w:val="left"/>
      </w:pPr>
    </w:p>
    <w:p w:rsidR="00B51E89" w:rsidRDefault="00B51E89" w14:paraId="4AA4A13C" w14:textId="77777777">
      <w:pPr>
        <w:spacing w:after="0"/>
        <w:jc w:val="left"/>
      </w:pPr>
    </w:p>
    <w:p w:rsidR="00B51E89" w:rsidRDefault="00B51E89" w14:paraId="37A60FF9" w14:textId="77777777">
      <w:pPr>
        <w:spacing w:after="0"/>
        <w:jc w:val="left"/>
      </w:pPr>
    </w:p>
    <w:p w:rsidR="00B51E89" w:rsidRDefault="00B51E89" w14:paraId="667E86C2" w14:textId="77777777">
      <w:pPr>
        <w:spacing w:after="0"/>
        <w:jc w:val="left"/>
      </w:pPr>
    </w:p>
    <w:p w:rsidR="00E01F54" w:rsidRDefault="00E01F54" w14:paraId="4A8EE37B" w14:textId="0DD92076">
      <w:pPr>
        <w:spacing w:after="0"/>
        <w:jc w:val="left"/>
        <w:rPr>
          <w:b/>
        </w:rPr>
      </w:pPr>
    </w:p>
    <w:p w:rsidR="00BC25F1" w:rsidP="000440F8" w:rsidRDefault="00BC25F1" w14:paraId="00494E91" w14:textId="57AE08A7">
      <w:pPr>
        <w:jc w:val="left"/>
        <w:rPr>
          <w:i/>
          <w:u w:val="single"/>
        </w:rPr>
      </w:pPr>
      <w:r w:rsidRPr="00285A13">
        <w:rPr>
          <w:i/>
          <w:u w:val="single"/>
        </w:rPr>
        <w:t>Bör-krav</w:t>
      </w:r>
      <w:r w:rsidRPr="00285A13" w:rsidR="00F67174">
        <w:rPr>
          <w:i/>
          <w:u w:val="single"/>
        </w:rPr>
        <w:t>/meriterande krav</w:t>
      </w:r>
    </w:p>
    <w:tbl>
      <w:tblPr>
        <w:tblStyle w:val="TableGrid"/>
        <w:tblW w:w="9884" w:type="dxa"/>
        <w:jc w:val="center"/>
        <w:tblLayout w:type="fixed"/>
        <w:tblLook w:val="04A0" w:firstRow="1" w:lastRow="0" w:firstColumn="1" w:lastColumn="0" w:noHBand="0" w:noVBand="1"/>
      </w:tblPr>
      <w:tblGrid>
        <w:gridCol w:w="3539"/>
        <w:gridCol w:w="1134"/>
        <w:gridCol w:w="1276"/>
        <w:gridCol w:w="3935"/>
      </w:tblGrid>
      <w:tr w:rsidRPr="00F67174" w:rsidR="00BC25F1" w:rsidTr="0056298C" w14:paraId="00494E96" w14:textId="77777777">
        <w:trPr>
          <w:jc w:val="center"/>
        </w:trPr>
        <w:tc>
          <w:tcPr>
            <w:tcW w:w="3539" w:type="dxa"/>
            <w:shd w:val="clear" w:color="auto" w:fill="BFBFBF" w:themeFill="background1" w:themeFillShade="BF"/>
            <w:vAlign w:val="center"/>
          </w:tcPr>
          <w:p w:rsidR="00BC25F1" w:rsidP="00F67174" w:rsidRDefault="00BC25F1" w14:paraId="00494E92" w14:textId="5712BE5F">
            <w:pPr>
              <w:jc w:val="center"/>
              <w:rPr>
                <w:b/>
              </w:rPr>
            </w:pPr>
            <w:r>
              <w:rPr>
                <w:b/>
              </w:rPr>
              <w:t>Bör-krav</w:t>
            </w:r>
            <w:r w:rsidR="00F67174">
              <w:rPr>
                <w:b/>
              </w:rPr>
              <w:t xml:space="preserve">/meriterande krav </w:t>
            </w:r>
          </w:p>
        </w:tc>
        <w:tc>
          <w:tcPr>
            <w:tcW w:w="1134" w:type="dxa"/>
            <w:shd w:val="clear" w:color="auto" w:fill="BFBFBF" w:themeFill="background1" w:themeFillShade="BF"/>
            <w:vAlign w:val="center"/>
          </w:tcPr>
          <w:p w:rsidRPr="00F67174" w:rsidR="00BC25F1" w:rsidP="00285A13" w:rsidRDefault="00BC25F1" w14:paraId="00494E93" w14:textId="737CE0F0">
            <w:pPr>
              <w:jc w:val="center"/>
              <w:rPr>
                <w:b/>
                <w:sz w:val="18"/>
                <w:szCs w:val="18"/>
              </w:rPr>
            </w:pPr>
            <w:r w:rsidRPr="00F67174">
              <w:rPr>
                <w:b/>
                <w:sz w:val="18"/>
                <w:szCs w:val="18"/>
              </w:rPr>
              <w:t>Uppfyll</w:t>
            </w:r>
            <w:r w:rsidRPr="00F67174" w:rsidR="00F67174">
              <w:rPr>
                <w:b/>
                <w:sz w:val="18"/>
                <w:szCs w:val="18"/>
              </w:rPr>
              <w:t>er Kon</w:t>
            </w:r>
            <w:r w:rsidR="00F67174">
              <w:rPr>
                <w:b/>
                <w:sz w:val="18"/>
                <w:szCs w:val="18"/>
              </w:rPr>
              <w:t>s</w:t>
            </w:r>
            <w:r w:rsidRPr="00F67174" w:rsidR="00F67174">
              <w:rPr>
                <w:b/>
                <w:sz w:val="18"/>
                <w:szCs w:val="18"/>
              </w:rPr>
              <w:t>ult</w:t>
            </w:r>
            <w:r w:rsidR="00285A13">
              <w:rPr>
                <w:b/>
                <w:sz w:val="18"/>
                <w:szCs w:val="18"/>
              </w:rPr>
              <w:t>en</w:t>
            </w:r>
            <w:r w:rsidR="005F4BA4">
              <w:rPr>
                <w:b/>
                <w:sz w:val="18"/>
                <w:szCs w:val="18"/>
              </w:rPr>
              <w:t xml:space="preserve"> </w:t>
            </w:r>
            <w:proofErr w:type="gramStart"/>
            <w:r w:rsidR="00285A13">
              <w:rPr>
                <w:b/>
                <w:sz w:val="18"/>
                <w:szCs w:val="18"/>
              </w:rPr>
              <w:t>bö</w:t>
            </w:r>
            <w:r w:rsidRPr="00F67174" w:rsidR="00841153">
              <w:rPr>
                <w:b/>
                <w:sz w:val="18"/>
                <w:szCs w:val="18"/>
              </w:rPr>
              <w:t>r-</w:t>
            </w:r>
            <w:r w:rsidRPr="00F67174">
              <w:rPr>
                <w:b/>
                <w:sz w:val="18"/>
                <w:szCs w:val="18"/>
              </w:rPr>
              <w:t xml:space="preserve"> kravet</w:t>
            </w:r>
            <w:proofErr w:type="gramEnd"/>
            <w:r w:rsidRPr="00F67174">
              <w:rPr>
                <w:b/>
                <w:sz w:val="18"/>
                <w:szCs w:val="18"/>
              </w:rPr>
              <w:t>?</w:t>
            </w:r>
          </w:p>
        </w:tc>
        <w:tc>
          <w:tcPr>
            <w:tcW w:w="1276" w:type="dxa"/>
            <w:shd w:val="clear" w:color="auto" w:fill="BFBFBF" w:themeFill="background1" w:themeFillShade="BF"/>
            <w:vAlign w:val="center"/>
          </w:tcPr>
          <w:p w:rsidRPr="00F67174" w:rsidR="00BC25F1" w:rsidP="00285A13" w:rsidRDefault="0056298C" w14:paraId="00494E94" w14:textId="760F89AD">
            <w:pPr>
              <w:jc w:val="center"/>
              <w:rPr>
                <w:b/>
                <w:sz w:val="18"/>
                <w:szCs w:val="18"/>
              </w:rPr>
            </w:pPr>
            <w:r w:rsidRPr="00F67174">
              <w:rPr>
                <w:b/>
                <w:sz w:val="18"/>
                <w:szCs w:val="18"/>
              </w:rPr>
              <w:t>Ange a</w:t>
            </w:r>
            <w:r>
              <w:rPr>
                <w:b/>
                <w:sz w:val="18"/>
                <w:szCs w:val="18"/>
              </w:rPr>
              <w:t>ntal års/ månaders</w:t>
            </w:r>
            <w:r w:rsidRPr="00F67174">
              <w:rPr>
                <w:b/>
                <w:sz w:val="18"/>
                <w:szCs w:val="18"/>
              </w:rPr>
              <w:t xml:space="preserve"> erfarenhet</w:t>
            </w:r>
            <w:r>
              <w:rPr>
                <w:b/>
                <w:sz w:val="18"/>
                <w:szCs w:val="18"/>
              </w:rPr>
              <w:t xml:space="preserve"> för konsulten*</w:t>
            </w:r>
          </w:p>
        </w:tc>
        <w:tc>
          <w:tcPr>
            <w:tcW w:w="3935" w:type="dxa"/>
            <w:shd w:val="clear" w:color="auto" w:fill="BFBFBF" w:themeFill="background1" w:themeFillShade="BF"/>
            <w:vAlign w:val="center"/>
          </w:tcPr>
          <w:p w:rsidRPr="00F67174" w:rsidR="00BC25F1" w:rsidP="00285A13" w:rsidRDefault="00BC25F1" w14:paraId="00494E95" w14:textId="0766909A">
            <w:pPr>
              <w:jc w:val="center"/>
              <w:rPr>
                <w:b/>
                <w:sz w:val="18"/>
                <w:szCs w:val="18"/>
              </w:rPr>
            </w:pPr>
            <w:r w:rsidRPr="00F67174">
              <w:rPr>
                <w:b/>
                <w:bCs/>
                <w:color w:val="000000"/>
                <w:sz w:val="18"/>
                <w:szCs w:val="18"/>
              </w:rPr>
              <w:t xml:space="preserve">Ange var </w:t>
            </w:r>
            <w:r w:rsidRPr="00F67174" w:rsidR="00841153">
              <w:rPr>
                <w:b/>
                <w:bCs/>
                <w:color w:val="000000"/>
                <w:sz w:val="18"/>
                <w:szCs w:val="18"/>
              </w:rPr>
              <w:t xml:space="preserve">i CV </w:t>
            </w:r>
            <w:r w:rsidR="00F23D14">
              <w:rPr>
                <w:b/>
                <w:bCs/>
                <w:color w:val="000000"/>
                <w:sz w:val="18"/>
                <w:szCs w:val="18"/>
              </w:rPr>
              <w:t xml:space="preserve">eller i referensuppdrag </w:t>
            </w:r>
            <w:r w:rsidR="00F67174">
              <w:rPr>
                <w:b/>
                <w:bCs/>
                <w:color w:val="000000"/>
                <w:sz w:val="18"/>
                <w:szCs w:val="18"/>
              </w:rPr>
              <w:t>för konsult</w:t>
            </w:r>
            <w:r w:rsidR="00285A13">
              <w:rPr>
                <w:b/>
                <w:bCs/>
                <w:color w:val="000000"/>
                <w:sz w:val="18"/>
                <w:szCs w:val="18"/>
              </w:rPr>
              <w:t>en</w:t>
            </w:r>
            <w:r w:rsidR="00F67174">
              <w:rPr>
                <w:b/>
                <w:bCs/>
                <w:color w:val="000000"/>
                <w:sz w:val="18"/>
                <w:szCs w:val="18"/>
              </w:rPr>
              <w:t xml:space="preserve"> </w:t>
            </w:r>
            <w:r w:rsidRPr="00F67174" w:rsidR="00841153">
              <w:rPr>
                <w:b/>
                <w:bCs/>
                <w:color w:val="000000"/>
                <w:sz w:val="18"/>
                <w:szCs w:val="18"/>
              </w:rPr>
              <w:t>uppfyllnad av bör-kravet framgår</w:t>
            </w:r>
          </w:p>
        </w:tc>
      </w:tr>
      <w:tr w:rsidR="00BC25F1" w:rsidTr="0056298C" w14:paraId="00494E9C" w14:textId="77777777">
        <w:trPr>
          <w:jc w:val="center"/>
        </w:trPr>
        <w:tc>
          <w:tcPr>
            <w:tcW w:w="3539" w:type="dxa"/>
          </w:tcPr>
          <w:p w:rsidRPr="002B2688" w:rsidR="00BC25F1" w:rsidP="002B2688" w:rsidRDefault="002B2688" w14:paraId="00494E97" w14:textId="44C47C2C">
            <w:pPr>
              <w:pStyle w:val="Nummerlista"/>
              <w:numPr>
                <w:ilvl w:val="0"/>
                <w:numId w:val="0"/>
              </w:numPr>
            </w:pPr>
            <w:r>
              <w:t>M</w:t>
            </w:r>
            <w:r w:rsidRPr="008B3725">
              <w:t>inst 1 å</w:t>
            </w:r>
            <w:r>
              <w:t>rs</w:t>
            </w:r>
            <w:r w:rsidRPr="008B3725">
              <w:t xml:space="preserve"> </w:t>
            </w:r>
            <w:r>
              <w:t>e</w:t>
            </w:r>
            <w:r w:rsidRPr="008B3725">
              <w:t xml:space="preserve">rfarenhet som exempelvis </w:t>
            </w:r>
            <w:proofErr w:type="spellStart"/>
            <w:r w:rsidRPr="008B3725">
              <w:t>lead</w:t>
            </w:r>
            <w:proofErr w:type="spellEnd"/>
            <w:r w:rsidRPr="008B3725">
              <w:t xml:space="preserve"> </w:t>
            </w:r>
            <w:proofErr w:type="spellStart"/>
            <w:r w:rsidRPr="008B3725">
              <w:t>developer</w:t>
            </w:r>
            <w:proofErr w:type="spellEnd"/>
            <w:r>
              <w:t>/</w:t>
            </w:r>
            <w:r w:rsidRPr="008B3725">
              <w:t>arkitekt</w:t>
            </w:r>
            <w:r>
              <w:t>.</w:t>
            </w:r>
          </w:p>
        </w:tc>
        <w:tc>
          <w:tcPr>
            <w:tcW w:w="1134" w:type="dxa"/>
            <w:vAlign w:val="center"/>
          </w:tcPr>
          <w:p w:rsidR="00BC25F1" w:rsidP="000440F8" w:rsidRDefault="00BC25F1" w14:paraId="00494E98" w14:textId="77777777">
            <w:pPr>
              <w:jc w:val="left"/>
            </w:pPr>
            <w:r w:rsidRPr="00C06070">
              <w:rPr>
                <w:color w:val="2B579A"/>
                <w:shd w:val="clear" w:color="auto" w:fill="E6E6E6"/>
              </w:rPr>
              <w:fldChar w:fldCharType="begin">
                <w:ffData>
                  <w:name w:val="Kryss1"/>
                  <w:enabled/>
                  <w:calcOnExit w:val="0"/>
                  <w:checkBox>
                    <w:sizeAuto/>
                    <w:default w:val="0"/>
                  </w:checkBox>
                </w:ffData>
              </w:fldChar>
            </w:r>
            <w:r w:rsidRPr="00C06070">
              <w:instrText xml:space="preserve"> FORMCHECKBOX </w:instrText>
            </w:r>
            <w:r w:rsidR="004341A3">
              <w:rPr>
                <w:color w:val="2B579A"/>
                <w:shd w:val="clear" w:color="auto" w:fill="E6E6E6"/>
              </w:rPr>
            </w:r>
            <w:r w:rsidR="004341A3">
              <w:rPr>
                <w:color w:val="2B579A"/>
                <w:shd w:val="clear" w:color="auto" w:fill="E6E6E6"/>
              </w:rPr>
              <w:fldChar w:fldCharType="separate"/>
            </w:r>
            <w:r w:rsidRPr="00C06070">
              <w:rPr>
                <w:color w:val="2B579A"/>
                <w:shd w:val="clear" w:color="auto" w:fill="E6E6E6"/>
              </w:rPr>
              <w:fldChar w:fldCharType="end"/>
            </w:r>
            <w:r w:rsidRPr="00C06070">
              <w:t xml:space="preserve"> Ja</w:t>
            </w:r>
          </w:p>
          <w:p w:rsidRPr="00BC25F1" w:rsidR="00841153" w:rsidP="000440F8" w:rsidRDefault="00841153" w14:paraId="00494E99" w14:textId="77777777">
            <w:pPr>
              <w:jc w:val="left"/>
            </w:pPr>
            <w:r w:rsidRPr="00C06070">
              <w:rPr>
                <w:color w:val="2B579A"/>
                <w:shd w:val="clear" w:color="auto" w:fill="E6E6E6"/>
              </w:rPr>
              <w:fldChar w:fldCharType="begin">
                <w:ffData>
                  <w:name w:val="Kryss1"/>
                  <w:enabled/>
                  <w:calcOnExit w:val="0"/>
                  <w:checkBox>
                    <w:sizeAuto/>
                    <w:default w:val="0"/>
                  </w:checkBox>
                </w:ffData>
              </w:fldChar>
            </w:r>
            <w:r w:rsidRPr="00C06070">
              <w:instrText xml:space="preserve"> FORMCHECKBOX </w:instrText>
            </w:r>
            <w:r w:rsidR="004341A3">
              <w:rPr>
                <w:color w:val="2B579A"/>
                <w:shd w:val="clear" w:color="auto" w:fill="E6E6E6"/>
              </w:rPr>
            </w:r>
            <w:r w:rsidR="004341A3">
              <w:rPr>
                <w:color w:val="2B579A"/>
                <w:shd w:val="clear" w:color="auto" w:fill="E6E6E6"/>
              </w:rPr>
              <w:fldChar w:fldCharType="separate"/>
            </w:r>
            <w:r w:rsidRPr="00C06070">
              <w:rPr>
                <w:color w:val="2B579A"/>
                <w:shd w:val="clear" w:color="auto" w:fill="E6E6E6"/>
              </w:rPr>
              <w:fldChar w:fldCharType="end"/>
            </w:r>
            <w:r w:rsidRPr="00C06070">
              <w:t xml:space="preserve"> </w:t>
            </w:r>
            <w:r>
              <w:t>Nej</w:t>
            </w:r>
          </w:p>
        </w:tc>
        <w:tc>
          <w:tcPr>
            <w:tcW w:w="1276" w:type="dxa"/>
            <w:vAlign w:val="center"/>
          </w:tcPr>
          <w:p w:rsidRPr="00BC25F1" w:rsidR="00BC25F1" w:rsidP="00B56CA1" w:rsidRDefault="001E1EE3" w14:paraId="00494E9A" w14:textId="77777777">
            <w:pPr>
              <w:spacing w:after="0"/>
              <w:jc w:val="center"/>
            </w:pPr>
            <w:r w:rsidRPr="00914842">
              <w:rPr>
                <w:color w:val="2B579A"/>
                <w:shd w:val="clear" w:color="auto" w:fill="E6E6E6"/>
              </w:rPr>
              <w:fldChar w:fldCharType="begin">
                <w:ffData>
                  <w:name w:val="Text3"/>
                  <w:enabled/>
                  <w:calcOnExit w:val="0"/>
                  <w:textInput/>
                </w:ffData>
              </w:fldChar>
            </w:r>
            <w:r w:rsidRPr="00914842">
              <w:instrText xml:space="preserve"> FORMTEXT </w:instrText>
            </w:r>
            <w:r w:rsidRPr="00914842">
              <w:rPr>
                <w:color w:val="2B579A"/>
                <w:shd w:val="clear" w:color="auto" w:fill="E6E6E6"/>
              </w:rPr>
            </w:r>
            <w:r w:rsidRPr="00914842">
              <w:rPr>
                <w:color w:val="2B579A"/>
                <w:shd w:val="clear" w:color="auto" w:fill="E6E6E6"/>
              </w:rPr>
              <w:fldChar w:fldCharType="separate"/>
            </w:r>
            <w:r w:rsidR="00D32E4F">
              <w:t> </w:t>
            </w:r>
            <w:r w:rsidR="00D32E4F">
              <w:t> </w:t>
            </w:r>
            <w:r w:rsidR="00D32E4F">
              <w:t> </w:t>
            </w:r>
            <w:r w:rsidR="00D32E4F">
              <w:t> </w:t>
            </w:r>
            <w:r w:rsidR="00D32E4F">
              <w:t> </w:t>
            </w:r>
            <w:r w:rsidRPr="00914842">
              <w:rPr>
                <w:color w:val="2B579A"/>
                <w:shd w:val="clear" w:color="auto" w:fill="E6E6E6"/>
              </w:rPr>
              <w:fldChar w:fldCharType="end"/>
            </w:r>
          </w:p>
        </w:tc>
        <w:tc>
          <w:tcPr>
            <w:tcW w:w="3935" w:type="dxa"/>
          </w:tcPr>
          <w:p w:rsidRPr="00BC25F1" w:rsidR="00BC25F1" w:rsidP="00D32E4F" w:rsidRDefault="001E1EE3" w14:paraId="00494E9B" w14:textId="77777777">
            <w:pPr>
              <w:jc w:val="left"/>
              <w:rPr>
                <w:bCs/>
                <w:color w:val="000000"/>
              </w:rPr>
            </w:pPr>
            <w:r w:rsidRPr="00914842">
              <w:rPr>
                <w:color w:val="2B579A"/>
                <w:shd w:val="clear" w:color="auto" w:fill="E6E6E6"/>
              </w:rPr>
              <w:fldChar w:fldCharType="begin">
                <w:ffData>
                  <w:name w:val="Text3"/>
                  <w:enabled/>
                  <w:calcOnExit w:val="0"/>
                  <w:textInput/>
                </w:ffData>
              </w:fldChar>
            </w:r>
            <w:r w:rsidRPr="00914842">
              <w:instrText xml:space="preserve"> FORMTEXT </w:instrText>
            </w:r>
            <w:r w:rsidRPr="00914842">
              <w:rPr>
                <w:color w:val="2B579A"/>
                <w:shd w:val="clear" w:color="auto" w:fill="E6E6E6"/>
              </w:rPr>
            </w:r>
            <w:r w:rsidRPr="00914842">
              <w:rPr>
                <w:color w:val="2B579A"/>
                <w:shd w:val="clear" w:color="auto" w:fill="E6E6E6"/>
              </w:rPr>
              <w:fldChar w:fldCharType="separate"/>
            </w:r>
            <w:r w:rsidR="00D32E4F">
              <w:t> </w:t>
            </w:r>
            <w:r w:rsidR="00D32E4F">
              <w:t> </w:t>
            </w:r>
            <w:r w:rsidR="00D32E4F">
              <w:t> </w:t>
            </w:r>
            <w:r w:rsidR="00D32E4F">
              <w:t> </w:t>
            </w:r>
            <w:r w:rsidR="00D32E4F">
              <w:t> </w:t>
            </w:r>
            <w:r w:rsidRPr="00914842">
              <w:rPr>
                <w:color w:val="2B579A"/>
                <w:shd w:val="clear" w:color="auto" w:fill="E6E6E6"/>
              </w:rPr>
              <w:fldChar w:fldCharType="end"/>
            </w:r>
          </w:p>
        </w:tc>
      </w:tr>
      <w:tr w:rsidR="001E1EE3" w:rsidTr="0056298C" w14:paraId="00494EA2" w14:textId="77777777">
        <w:trPr>
          <w:jc w:val="center"/>
        </w:trPr>
        <w:tc>
          <w:tcPr>
            <w:tcW w:w="3539" w:type="dxa"/>
          </w:tcPr>
          <w:p w:rsidRPr="002B2688" w:rsidR="001E1EE3" w:rsidP="002B2688" w:rsidRDefault="002B2688" w14:paraId="00494E9D" w14:textId="738018CA">
            <w:pPr>
              <w:pStyle w:val="Nummerlista"/>
              <w:numPr>
                <w:ilvl w:val="0"/>
                <w:numId w:val="0"/>
              </w:numPr>
            </w:pPr>
            <w:r>
              <w:t xml:space="preserve">Mer än 5 års erfarenhet av </w:t>
            </w:r>
            <w:proofErr w:type="spellStart"/>
            <w:r>
              <w:t>pythonutveckling</w:t>
            </w:r>
            <w:proofErr w:type="spellEnd"/>
            <w:r>
              <w:t>.</w:t>
            </w:r>
          </w:p>
        </w:tc>
        <w:tc>
          <w:tcPr>
            <w:tcW w:w="1134" w:type="dxa"/>
            <w:vAlign w:val="center"/>
          </w:tcPr>
          <w:p w:rsidR="001E1EE3" w:rsidP="00841153" w:rsidRDefault="001E1EE3" w14:paraId="00494E9E" w14:textId="77777777">
            <w:pPr>
              <w:jc w:val="left"/>
            </w:pPr>
            <w:r w:rsidRPr="00C06070">
              <w:rPr>
                <w:color w:val="2B579A"/>
                <w:shd w:val="clear" w:color="auto" w:fill="E6E6E6"/>
              </w:rPr>
              <w:fldChar w:fldCharType="begin">
                <w:ffData>
                  <w:name w:val="Kryss1"/>
                  <w:enabled/>
                  <w:calcOnExit w:val="0"/>
                  <w:checkBox>
                    <w:sizeAuto/>
                    <w:default w:val="0"/>
                  </w:checkBox>
                </w:ffData>
              </w:fldChar>
            </w:r>
            <w:r w:rsidRPr="00C06070">
              <w:instrText xml:space="preserve"> FORMCHECKBOX </w:instrText>
            </w:r>
            <w:r w:rsidR="004341A3">
              <w:rPr>
                <w:color w:val="2B579A"/>
                <w:shd w:val="clear" w:color="auto" w:fill="E6E6E6"/>
              </w:rPr>
            </w:r>
            <w:r w:rsidR="004341A3">
              <w:rPr>
                <w:color w:val="2B579A"/>
                <w:shd w:val="clear" w:color="auto" w:fill="E6E6E6"/>
              </w:rPr>
              <w:fldChar w:fldCharType="separate"/>
            </w:r>
            <w:r w:rsidRPr="00C06070">
              <w:rPr>
                <w:color w:val="2B579A"/>
                <w:shd w:val="clear" w:color="auto" w:fill="E6E6E6"/>
              </w:rPr>
              <w:fldChar w:fldCharType="end"/>
            </w:r>
            <w:r w:rsidRPr="00C06070">
              <w:t xml:space="preserve"> Ja</w:t>
            </w:r>
          </w:p>
          <w:p w:rsidRPr="00BC25F1" w:rsidR="001E1EE3" w:rsidP="00841153" w:rsidRDefault="001E1EE3" w14:paraId="00494E9F" w14:textId="77777777">
            <w:pPr>
              <w:jc w:val="left"/>
            </w:pPr>
            <w:r w:rsidRPr="00C06070">
              <w:rPr>
                <w:color w:val="2B579A"/>
                <w:shd w:val="clear" w:color="auto" w:fill="E6E6E6"/>
              </w:rPr>
              <w:fldChar w:fldCharType="begin">
                <w:ffData>
                  <w:name w:val="Kryss1"/>
                  <w:enabled/>
                  <w:calcOnExit w:val="0"/>
                  <w:checkBox>
                    <w:sizeAuto/>
                    <w:default w:val="0"/>
                  </w:checkBox>
                </w:ffData>
              </w:fldChar>
            </w:r>
            <w:r w:rsidRPr="00C06070">
              <w:instrText xml:space="preserve"> FORMCHECKBOX </w:instrText>
            </w:r>
            <w:r w:rsidR="004341A3">
              <w:rPr>
                <w:color w:val="2B579A"/>
                <w:shd w:val="clear" w:color="auto" w:fill="E6E6E6"/>
              </w:rPr>
            </w:r>
            <w:r w:rsidR="004341A3">
              <w:rPr>
                <w:color w:val="2B579A"/>
                <w:shd w:val="clear" w:color="auto" w:fill="E6E6E6"/>
              </w:rPr>
              <w:fldChar w:fldCharType="separate"/>
            </w:r>
            <w:r w:rsidRPr="00C06070">
              <w:rPr>
                <w:color w:val="2B579A"/>
                <w:shd w:val="clear" w:color="auto" w:fill="E6E6E6"/>
              </w:rPr>
              <w:fldChar w:fldCharType="end"/>
            </w:r>
            <w:r w:rsidRPr="00C06070">
              <w:t xml:space="preserve"> </w:t>
            </w:r>
            <w:r>
              <w:t>Nej</w:t>
            </w:r>
          </w:p>
        </w:tc>
        <w:tc>
          <w:tcPr>
            <w:tcW w:w="1276" w:type="dxa"/>
            <w:vAlign w:val="center"/>
          </w:tcPr>
          <w:p w:rsidR="001E1EE3" w:rsidP="00B56CA1" w:rsidRDefault="001E1EE3" w14:paraId="00494EA0" w14:textId="77777777">
            <w:pPr>
              <w:jc w:val="center"/>
            </w:pPr>
            <w:r w:rsidRPr="00914842">
              <w:rPr>
                <w:color w:val="2B579A"/>
                <w:shd w:val="clear" w:color="auto" w:fill="E6E6E6"/>
              </w:rPr>
              <w:fldChar w:fldCharType="begin">
                <w:ffData>
                  <w:name w:val="Text3"/>
                  <w:enabled/>
                  <w:calcOnExit w:val="0"/>
                  <w:textInput/>
                </w:ffData>
              </w:fldChar>
            </w:r>
            <w:r w:rsidRPr="00914842">
              <w:instrText xml:space="preserve"> FORMTEXT </w:instrText>
            </w:r>
            <w:r w:rsidRPr="00914842">
              <w:rPr>
                <w:color w:val="2B579A"/>
                <w:shd w:val="clear" w:color="auto" w:fill="E6E6E6"/>
              </w:rPr>
            </w:r>
            <w:r w:rsidRPr="00914842">
              <w:rPr>
                <w:color w:val="2B579A"/>
                <w:shd w:val="clear" w:color="auto" w:fill="E6E6E6"/>
              </w:rPr>
              <w:fldChar w:fldCharType="separate"/>
            </w:r>
            <w:r w:rsidRPr="00914842">
              <w:t> </w:t>
            </w:r>
            <w:r w:rsidRPr="00914842">
              <w:t> </w:t>
            </w:r>
            <w:r w:rsidRPr="00914842">
              <w:t> </w:t>
            </w:r>
            <w:r w:rsidRPr="00914842">
              <w:t> </w:t>
            </w:r>
            <w:r w:rsidRPr="00914842">
              <w:t> </w:t>
            </w:r>
            <w:r w:rsidRPr="00914842">
              <w:rPr>
                <w:color w:val="2B579A"/>
                <w:shd w:val="clear" w:color="auto" w:fill="E6E6E6"/>
              </w:rPr>
              <w:fldChar w:fldCharType="end"/>
            </w:r>
          </w:p>
        </w:tc>
        <w:tc>
          <w:tcPr>
            <w:tcW w:w="3935" w:type="dxa"/>
          </w:tcPr>
          <w:p w:rsidR="001E1EE3" w:rsidRDefault="001E1EE3" w14:paraId="00494EA1" w14:textId="77777777">
            <w:r w:rsidRPr="00D83144">
              <w:rPr>
                <w:color w:val="2B579A"/>
                <w:shd w:val="clear" w:color="auto" w:fill="E6E6E6"/>
              </w:rPr>
              <w:fldChar w:fldCharType="begin">
                <w:ffData>
                  <w:name w:val="Text3"/>
                  <w:enabled/>
                  <w:calcOnExit w:val="0"/>
                  <w:textInput/>
                </w:ffData>
              </w:fldChar>
            </w:r>
            <w:r w:rsidRPr="00D83144">
              <w:instrText xml:space="preserve"> FORMTEXT </w:instrText>
            </w:r>
            <w:r w:rsidRPr="00D83144">
              <w:rPr>
                <w:color w:val="2B579A"/>
                <w:shd w:val="clear" w:color="auto" w:fill="E6E6E6"/>
              </w:rPr>
            </w:r>
            <w:r w:rsidRPr="00D83144">
              <w:rPr>
                <w:color w:val="2B579A"/>
                <w:shd w:val="clear" w:color="auto" w:fill="E6E6E6"/>
              </w:rPr>
              <w:fldChar w:fldCharType="separate"/>
            </w:r>
            <w:r w:rsidRPr="00D83144">
              <w:t> </w:t>
            </w:r>
            <w:r w:rsidRPr="00D83144">
              <w:t> </w:t>
            </w:r>
            <w:r w:rsidRPr="00D83144">
              <w:t> </w:t>
            </w:r>
            <w:r w:rsidRPr="00D83144">
              <w:t> </w:t>
            </w:r>
            <w:r w:rsidRPr="00D83144">
              <w:t> </w:t>
            </w:r>
            <w:r w:rsidRPr="00D83144">
              <w:rPr>
                <w:color w:val="2B579A"/>
                <w:shd w:val="clear" w:color="auto" w:fill="E6E6E6"/>
              </w:rPr>
              <w:fldChar w:fldCharType="end"/>
            </w:r>
          </w:p>
        </w:tc>
      </w:tr>
      <w:tr w:rsidR="001E1EE3" w:rsidTr="0056298C" w14:paraId="00494EA8" w14:textId="77777777">
        <w:trPr>
          <w:jc w:val="center"/>
        </w:trPr>
        <w:tc>
          <w:tcPr>
            <w:tcW w:w="3539" w:type="dxa"/>
          </w:tcPr>
          <w:p w:rsidRPr="002B2688" w:rsidR="001E1EE3" w:rsidP="002B2688" w:rsidRDefault="002B2688" w14:paraId="00494EA3" w14:textId="0EEEF96C">
            <w:pPr>
              <w:pStyle w:val="Nummerlista"/>
              <w:numPr>
                <w:ilvl w:val="0"/>
                <w:numId w:val="0"/>
              </w:numPr>
            </w:pPr>
            <w:r>
              <w:t xml:space="preserve">Mer än 3 års erfarenhet av </w:t>
            </w:r>
            <w:proofErr w:type="spellStart"/>
            <w:r>
              <w:t>backendutveckling</w:t>
            </w:r>
            <w:proofErr w:type="spellEnd"/>
            <w:r>
              <w:t>.</w:t>
            </w:r>
          </w:p>
        </w:tc>
        <w:tc>
          <w:tcPr>
            <w:tcW w:w="1134" w:type="dxa"/>
            <w:vAlign w:val="center"/>
          </w:tcPr>
          <w:p w:rsidR="001E1EE3" w:rsidP="00841153" w:rsidRDefault="001E1EE3" w14:paraId="00494EA4" w14:textId="77777777">
            <w:pPr>
              <w:jc w:val="left"/>
            </w:pPr>
            <w:r w:rsidRPr="00C06070">
              <w:rPr>
                <w:color w:val="2B579A"/>
                <w:shd w:val="clear" w:color="auto" w:fill="E6E6E6"/>
              </w:rPr>
              <w:fldChar w:fldCharType="begin">
                <w:ffData>
                  <w:name w:val="Kryss1"/>
                  <w:enabled/>
                  <w:calcOnExit w:val="0"/>
                  <w:checkBox>
                    <w:sizeAuto/>
                    <w:default w:val="0"/>
                  </w:checkBox>
                </w:ffData>
              </w:fldChar>
            </w:r>
            <w:r w:rsidRPr="00C06070">
              <w:instrText xml:space="preserve"> FORMCHECKBOX </w:instrText>
            </w:r>
            <w:r w:rsidR="004341A3">
              <w:rPr>
                <w:color w:val="2B579A"/>
                <w:shd w:val="clear" w:color="auto" w:fill="E6E6E6"/>
              </w:rPr>
            </w:r>
            <w:r w:rsidR="004341A3">
              <w:rPr>
                <w:color w:val="2B579A"/>
                <w:shd w:val="clear" w:color="auto" w:fill="E6E6E6"/>
              </w:rPr>
              <w:fldChar w:fldCharType="separate"/>
            </w:r>
            <w:r w:rsidRPr="00C06070">
              <w:rPr>
                <w:color w:val="2B579A"/>
                <w:shd w:val="clear" w:color="auto" w:fill="E6E6E6"/>
              </w:rPr>
              <w:fldChar w:fldCharType="end"/>
            </w:r>
            <w:r w:rsidRPr="00C06070">
              <w:t xml:space="preserve"> Ja</w:t>
            </w:r>
          </w:p>
          <w:p w:rsidRPr="00BC25F1" w:rsidR="001E1EE3" w:rsidP="00841153" w:rsidRDefault="001E1EE3" w14:paraId="00494EA5" w14:textId="77777777">
            <w:pPr>
              <w:jc w:val="left"/>
            </w:pPr>
            <w:r w:rsidRPr="00C06070">
              <w:rPr>
                <w:color w:val="2B579A"/>
                <w:shd w:val="clear" w:color="auto" w:fill="E6E6E6"/>
              </w:rPr>
              <w:fldChar w:fldCharType="begin">
                <w:ffData>
                  <w:name w:val="Kryss1"/>
                  <w:enabled/>
                  <w:calcOnExit w:val="0"/>
                  <w:checkBox>
                    <w:sizeAuto/>
                    <w:default w:val="0"/>
                  </w:checkBox>
                </w:ffData>
              </w:fldChar>
            </w:r>
            <w:r w:rsidRPr="00C06070">
              <w:instrText xml:space="preserve"> FORMCHECKBOX </w:instrText>
            </w:r>
            <w:r w:rsidR="004341A3">
              <w:rPr>
                <w:color w:val="2B579A"/>
                <w:shd w:val="clear" w:color="auto" w:fill="E6E6E6"/>
              </w:rPr>
            </w:r>
            <w:r w:rsidR="004341A3">
              <w:rPr>
                <w:color w:val="2B579A"/>
                <w:shd w:val="clear" w:color="auto" w:fill="E6E6E6"/>
              </w:rPr>
              <w:fldChar w:fldCharType="separate"/>
            </w:r>
            <w:r w:rsidRPr="00C06070">
              <w:rPr>
                <w:color w:val="2B579A"/>
                <w:shd w:val="clear" w:color="auto" w:fill="E6E6E6"/>
              </w:rPr>
              <w:fldChar w:fldCharType="end"/>
            </w:r>
            <w:r w:rsidRPr="00C06070">
              <w:t xml:space="preserve"> </w:t>
            </w:r>
            <w:r>
              <w:t>Nej</w:t>
            </w:r>
          </w:p>
        </w:tc>
        <w:tc>
          <w:tcPr>
            <w:tcW w:w="1276" w:type="dxa"/>
            <w:vAlign w:val="center"/>
          </w:tcPr>
          <w:p w:rsidR="001E1EE3" w:rsidP="00B56CA1" w:rsidRDefault="001E1EE3" w14:paraId="00494EA6" w14:textId="77777777">
            <w:pPr>
              <w:jc w:val="center"/>
            </w:pPr>
            <w:r w:rsidRPr="00914842">
              <w:rPr>
                <w:color w:val="2B579A"/>
                <w:shd w:val="clear" w:color="auto" w:fill="E6E6E6"/>
              </w:rPr>
              <w:fldChar w:fldCharType="begin">
                <w:ffData>
                  <w:name w:val="Text3"/>
                  <w:enabled/>
                  <w:calcOnExit w:val="0"/>
                  <w:textInput/>
                </w:ffData>
              </w:fldChar>
            </w:r>
            <w:r w:rsidRPr="00914842">
              <w:instrText xml:space="preserve"> FORMTEXT </w:instrText>
            </w:r>
            <w:r w:rsidRPr="00914842">
              <w:rPr>
                <w:color w:val="2B579A"/>
                <w:shd w:val="clear" w:color="auto" w:fill="E6E6E6"/>
              </w:rPr>
            </w:r>
            <w:r w:rsidRPr="00914842">
              <w:rPr>
                <w:color w:val="2B579A"/>
                <w:shd w:val="clear" w:color="auto" w:fill="E6E6E6"/>
              </w:rPr>
              <w:fldChar w:fldCharType="separate"/>
            </w:r>
            <w:r w:rsidRPr="00914842">
              <w:t> </w:t>
            </w:r>
            <w:r w:rsidRPr="00914842">
              <w:t> </w:t>
            </w:r>
            <w:r w:rsidRPr="00914842">
              <w:t> </w:t>
            </w:r>
            <w:r w:rsidRPr="00914842">
              <w:t> </w:t>
            </w:r>
            <w:r w:rsidRPr="00914842">
              <w:t> </w:t>
            </w:r>
            <w:r w:rsidRPr="00914842">
              <w:rPr>
                <w:color w:val="2B579A"/>
                <w:shd w:val="clear" w:color="auto" w:fill="E6E6E6"/>
              </w:rPr>
              <w:fldChar w:fldCharType="end"/>
            </w:r>
          </w:p>
        </w:tc>
        <w:tc>
          <w:tcPr>
            <w:tcW w:w="3935" w:type="dxa"/>
          </w:tcPr>
          <w:p w:rsidR="001E1EE3" w:rsidRDefault="001E1EE3" w14:paraId="00494EA7" w14:textId="77777777">
            <w:r w:rsidRPr="00D83144">
              <w:rPr>
                <w:color w:val="2B579A"/>
                <w:shd w:val="clear" w:color="auto" w:fill="E6E6E6"/>
              </w:rPr>
              <w:fldChar w:fldCharType="begin">
                <w:ffData>
                  <w:name w:val="Text3"/>
                  <w:enabled/>
                  <w:calcOnExit w:val="0"/>
                  <w:textInput/>
                </w:ffData>
              </w:fldChar>
            </w:r>
            <w:r w:rsidRPr="00D83144">
              <w:instrText xml:space="preserve"> FORMTEXT </w:instrText>
            </w:r>
            <w:r w:rsidRPr="00D83144">
              <w:rPr>
                <w:color w:val="2B579A"/>
                <w:shd w:val="clear" w:color="auto" w:fill="E6E6E6"/>
              </w:rPr>
            </w:r>
            <w:r w:rsidRPr="00D83144">
              <w:rPr>
                <w:color w:val="2B579A"/>
                <w:shd w:val="clear" w:color="auto" w:fill="E6E6E6"/>
              </w:rPr>
              <w:fldChar w:fldCharType="separate"/>
            </w:r>
            <w:r w:rsidRPr="00D83144">
              <w:t> </w:t>
            </w:r>
            <w:r w:rsidRPr="00D83144">
              <w:t> </w:t>
            </w:r>
            <w:r w:rsidRPr="00D83144">
              <w:t> </w:t>
            </w:r>
            <w:r w:rsidRPr="00D83144">
              <w:t> </w:t>
            </w:r>
            <w:r w:rsidRPr="00D83144">
              <w:t> </w:t>
            </w:r>
            <w:r w:rsidRPr="00D83144">
              <w:rPr>
                <w:color w:val="2B579A"/>
                <w:shd w:val="clear" w:color="auto" w:fill="E6E6E6"/>
              </w:rPr>
              <w:fldChar w:fldCharType="end"/>
            </w:r>
          </w:p>
        </w:tc>
      </w:tr>
      <w:tr w:rsidR="00BA24CF" w:rsidTr="0056298C" w14:paraId="33684462" w14:textId="77777777">
        <w:trPr>
          <w:jc w:val="center"/>
        </w:trPr>
        <w:tc>
          <w:tcPr>
            <w:tcW w:w="3539" w:type="dxa"/>
          </w:tcPr>
          <w:p w:rsidR="002B2688" w:rsidP="002B2688" w:rsidRDefault="002B2688" w14:paraId="69168ED8" w14:textId="77777777">
            <w:pPr>
              <w:pStyle w:val="ListNumber5"/>
              <w:numPr>
                <w:ilvl w:val="0"/>
                <w:numId w:val="0"/>
              </w:numPr>
              <w:spacing w:after="0"/>
              <w:contextualSpacing w:val="0"/>
              <w:jc w:val="left"/>
            </w:pPr>
            <w:r>
              <w:t>Minst 1 års erfarenhet av källkodshantering i Git.</w:t>
            </w:r>
          </w:p>
          <w:p w:rsidRPr="00E01F54" w:rsidR="00BA24CF" w:rsidP="002B2688" w:rsidRDefault="00BA24CF" w14:paraId="4E8746C6" w14:textId="5E666D7D">
            <w:pPr>
              <w:pStyle w:val="ListNumber5"/>
              <w:numPr>
                <w:ilvl w:val="0"/>
                <w:numId w:val="0"/>
              </w:numPr>
              <w:spacing w:after="0"/>
              <w:contextualSpacing w:val="0"/>
              <w:jc w:val="left"/>
              <w:rPr>
                <w:color w:val="000000"/>
              </w:rPr>
            </w:pPr>
          </w:p>
        </w:tc>
        <w:tc>
          <w:tcPr>
            <w:tcW w:w="1134" w:type="dxa"/>
            <w:vAlign w:val="center"/>
          </w:tcPr>
          <w:p w:rsidR="00BA24CF" w:rsidP="00BA24CF" w:rsidRDefault="00BA24CF" w14:paraId="4A9457C4" w14:textId="77777777">
            <w:pPr>
              <w:jc w:val="left"/>
            </w:pPr>
            <w:r w:rsidRPr="00C06070">
              <w:rPr>
                <w:color w:val="2B579A"/>
                <w:shd w:val="clear" w:color="auto" w:fill="E6E6E6"/>
              </w:rPr>
              <w:fldChar w:fldCharType="begin">
                <w:ffData>
                  <w:name w:val="Kryss1"/>
                  <w:enabled/>
                  <w:calcOnExit w:val="0"/>
                  <w:checkBox>
                    <w:sizeAuto/>
                    <w:default w:val="0"/>
                  </w:checkBox>
                </w:ffData>
              </w:fldChar>
            </w:r>
            <w:r w:rsidRPr="00C06070">
              <w:instrText xml:space="preserve"> FORMCHECKBOX </w:instrText>
            </w:r>
            <w:r w:rsidR="004341A3">
              <w:rPr>
                <w:color w:val="2B579A"/>
                <w:shd w:val="clear" w:color="auto" w:fill="E6E6E6"/>
              </w:rPr>
            </w:r>
            <w:r w:rsidR="004341A3">
              <w:rPr>
                <w:color w:val="2B579A"/>
                <w:shd w:val="clear" w:color="auto" w:fill="E6E6E6"/>
              </w:rPr>
              <w:fldChar w:fldCharType="separate"/>
            </w:r>
            <w:r w:rsidRPr="00C06070">
              <w:rPr>
                <w:color w:val="2B579A"/>
                <w:shd w:val="clear" w:color="auto" w:fill="E6E6E6"/>
              </w:rPr>
              <w:fldChar w:fldCharType="end"/>
            </w:r>
            <w:r w:rsidRPr="00C06070">
              <w:t xml:space="preserve"> Ja</w:t>
            </w:r>
          </w:p>
          <w:p w:rsidRPr="00C06070" w:rsidR="00BA24CF" w:rsidP="00BA24CF" w:rsidRDefault="00BA24CF" w14:paraId="36B2E72F" w14:textId="37F7D1B8">
            <w:pPr>
              <w:jc w:val="left"/>
            </w:pPr>
            <w:r w:rsidRPr="00C06070">
              <w:rPr>
                <w:color w:val="2B579A"/>
                <w:shd w:val="clear" w:color="auto" w:fill="E6E6E6"/>
              </w:rPr>
              <w:fldChar w:fldCharType="begin">
                <w:ffData>
                  <w:name w:val="Kryss1"/>
                  <w:enabled/>
                  <w:calcOnExit w:val="0"/>
                  <w:checkBox>
                    <w:sizeAuto/>
                    <w:default w:val="0"/>
                  </w:checkBox>
                </w:ffData>
              </w:fldChar>
            </w:r>
            <w:r w:rsidRPr="00C06070">
              <w:instrText xml:space="preserve"> FORMCHECKBOX </w:instrText>
            </w:r>
            <w:r w:rsidR="004341A3">
              <w:rPr>
                <w:color w:val="2B579A"/>
                <w:shd w:val="clear" w:color="auto" w:fill="E6E6E6"/>
              </w:rPr>
            </w:r>
            <w:r w:rsidR="004341A3">
              <w:rPr>
                <w:color w:val="2B579A"/>
                <w:shd w:val="clear" w:color="auto" w:fill="E6E6E6"/>
              </w:rPr>
              <w:fldChar w:fldCharType="separate"/>
            </w:r>
            <w:r w:rsidRPr="00C06070">
              <w:rPr>
                <w:color w:val="2B579A"/>
                <w:shd w:val="clear" w:color="auto" w:fill="E6E6E6"/>
              </w:rPr>
              <w:fldChar w:fldCharType="end"/>
            </w:r>
            <w:r w:rsidRPr="00C06070">
              <w:t xml:space="preserve"> </w:t>
            </w:r>
            <w:r>
              <w:t>Nej</w:t>
            </w:r>
          </w:p>
        </w:tc>
        <w:tc>
          <w:tcPr>
            <w:tcW w:w="1276" w:type="dxa"/>
            <w:vAlign w:val="center"/>
          </w:tcPr>
          <w:p w:rsidRPr="00914842" w:rsidR="00BA24CF" w:rsidP="00B56CA1" w:rsidRDefault="00BA24CF" w14:paraId="085BB3F8" w14:textId="6E804187">
            <w:pPr>
              <w:jc w:val="center"/>
            </w:pPr>
            <w:r w:rsidRPr="00914842">
              <w:rPr>
                <w:color w:val="2B579A"/>
                <w:shd w:val="clear" w:color="auto" w:fill="E6E6E6"/>
              </w:rPr>
              <w:fldChar w:fldCharType="begin">
                <w:ffData>
                  <w:name w:val="Text3"/>
                  <w:enabled/>
                  <w:calcOnExit w:val="0"/>
                  <w:textInput/>
                </w:ffData>
              </w:fldChar>
            </w:r>
            <w:r w:rsidRPr="00914842">
              <w:instrText xml:space="preserve"> FORMTEXT </w:instrText>
            </w:r>
            <w:r w:rsidRPr="00914842">
              <w:rPr>
                <w:color w:val="2B579A"/>
                <w:shd w:val="clear" w:color="auto" w:fill="E6E6E6"/>
              </w:rPr>
            </w:r>
            <w:r w:rsidRPr="00914842">
              <w:rPr>
                <w:color w:val="2B579A"/>
                <w:shd w:val="clear" w:color="auto" w:fill="E6E6E6"/>
              </w:rPr>
              <w:fldChar w:fldCharType="separate"/>
            </w:r>
            <w:r w:rsidRPr="00914842">
              <w:t> </w:t>
            </w:r>
            <w:r w:rsidRPr="00914842">
              <w:t> </w:t>
            </w:r>
            <w:r w:rsidRPr="00914842">
              <w:t> </w:t>
            </w:r>
            <w:r w:rsidRPr="00914842">
              <w:t> </w:t>
            </w:r>
            <w:r w:rsidRPr="00914842">
              <w:t> </w:t>
            </w:r>
            <w:r w:rsidRPr="00914842">
              <w:rPr>
                <w:color w:val="2B579A"/>
                <w:shd w:val="clear" w:color="auto" w:fill="E6E6E6"/>
              </w:rPr>
              <w:fldChar w:fldCharType="end"/>
            </w:r>
          </w:p>
        </w:tc>
        <w:tc>
          <w:tcPr>
            <w:tcW w:w="3935" w:type="dxa"/>
          </w:tcPr>
          <w:p w:rsidRPr="00D83144" w:rsidR="00BA24CF" w:rsidRDefault="00BA24CF" w14:paraId="4113E5EB" w14:textId="05836889">
            <w:r w:rsidRPr="00D83144">
              <w:rPr>
                <w:color w:val="2B579A"/>
                <w:shd w:val="clear" w:color="auto" w:fill="E6E6E6"/>
              </w:rPr>
              <w:fldChar w:fldCharType="begin">
                <w:ffData>
                  <w:name w:val="Text3"/>
                  <w:enabled/>
                  <w:calcOnExit w:val="0"/>
                  <w:textInput/>
                </w:ffData>
              </w:fldChar>
            </w:r>
            <w:r w:rsidRPr="00D83144">
              <w:instrText xml:space="preserve"> FORMTEXT </w:instrText>
            </w:r>
            <w:r w:rsidRPr="00D83144">
              <w:rPr>
                <w:color w:val="2B579A"/>
                <w:shd w:val="clear" w:color="auto" w:fill="E6E6E6"/>
              </w:rPr>
            </w:r>
            <w:r w:rsidRPr="00D83144">
              <w:rPr>
                <w:color w:val="2B579A"/>
                <w:shd w:val="clear" w:color="auto" w:fill="E6E6E6"/>
              </w:rPr>
              <w:fldChar w:fldCharType="separate"/>
            </w:r>
            <w:r w:rsidRPr="00D83144">
              <w:t> </w:t>
            </w:r>
            <w:r w:rsidRPr="00D83144">
              <w:t> </w:t>
            </w:r>
            <w:r w:rsidRPr="00D83144">
              <w:t> </w:t>
            </w:r>
            <w:r w:rsidRPr="00D83144">
              <w:t> </w:t>
            </w:r>
            <w:r w:rsidRPr="00D83144">
              <w:t> </w:t>
            </w:r>
            <w:r w:rsidRPr="00D83144">
              <w:rPr>
                <w:color w:val="2B579A"/>
                <w:shd w:val="clear" w:color="auto" w:fill="E6E6E6"/>
              </w:rPr>
              <w:fldChar w:fldCharType="end"/>
            </w:r>
          </w:p>
        </w:tc>
      </w:tr>
      <w:tr w:rsidR="00B51E89" w:rsidTr="0056298C" w14:paraId="0BBD8FD1" w14:textId="77777777">
        <w:trPr>
          <w:jc w:val="center"/>
        </w:trPr>
        <w:tc>
          <w:tcPr>
            <w:tcW w:w="3539" w:type="dxa"/>
          </w:tcPr>
          <w:p w:rsidR="00B51E89" w:rsidP="00B51E89" w:rsidRDefault="00B51E89" w14:paraId="04FA99F0" w14:textId="77777777">
            <w:pPr>
              <w:pStyle w:val="ListNumber5"/>
              <w:numPr>
                <w:ilvl w:val="0"/>
                <w:numId w:val="0"/>
              </w:numPr>
              <w:spacing w:after="120"/>
              <w:ind w:left="357" w:hanging="357"/>
              <w:contextualSpacing w:val="0"/>
              <w:jc w:val="left"/>
            </w:pPr>
            <w:r>
              <w:t>Erfarenhet av arbete med CI/CD flöde från uppdrag/projekt</w:t>
            </w:r>
          </w:p>
          <w:p w:rsidR="00B51E89" w:rsidP="002B2688" w:rsidRDefault="00B51E89" w14:paraId="7D89B4C6" w14:textId="77777777">
            <w:pPr>
              <w:pStyle w:val="ListNumber5"/>
              <w:numPr>
                <w:ilvl w:val="0"/>
                <w:numId w:val="0"/>
              </w:numPr>
              <w:spacing w:after="0"/>
              <w:contextualSpacing w:val="0"/>
              <w:jc w:val="left"/>
            </w:pPr>
          </w:p>
        </w:tc>
        <w:tc>
          <w:tcPr>
            <w:tcW w:w="1134" w:type="dxa"/>
            <w:vAlign w:val="center"/>
          </w:tcPr>
          <w:p w:rsidR="00B51E89" w:rsidP="00B51E89" w:rsidRDefault="00B51E89" w14:paraId="582328FD" w14:textId="77777777">
            <w:pPr>
              <w:jc w:val="left"/>
            </w:pPr>
            <w:r w:rsidRPr="00C06070">
              <w:rPr>
                <w:color w:val="2B579A"/>
                <w:shd w:val="clear" w:color="auto" w:fill="E6E6E6"/>
              </w:rPr>
              <w:fldChar w:fldCharType="begin">
                <w:ffData>
                  <w:name w:val="Kryss1"/>
                  <w:enabled/>
                  <w:calcOnExit w:val="0"/>
                  <w:checkBox>
                    <w:sizeAuto/>
                    <w:default w:val="0"/>
                  </w:checkBox>
                </w:ffData>
              </w:fldChar>
            </w:r>
            <w:r w:rsidRPr="00C06070">
              <w:instrText xml:space="preserve"> FORMCHECKBOX </w:instrText>
            </w:r>
            <w:r>
              <w:rPr>
                <w:color w:val="2B579A"/>
                <w:shd w:val="clear" w:color="auto" w:fill="E6E6E6"/>
              </w:rPr>
            </w:r>
            <w:r>
              <w:rPr>
                <w:color w:val="2B579A"/>
                <w:shd w:val="clear" w:color="auto" w:fill="E6E6E6"/>
              </w:rPr>
              <w:fldChar w:fldCharType="separate"/>
            </w:r>
            <w:r w:rsidRPr="00C06070">
              <w:rPr>
                <w:color w:val="2B579A"/>
                <w:shd w:val="clear" w:color="auto" w:fill="E6E6E6"/>
              </w:rPr>
              <w:fldChar w:fldCharType="end"/>
            </w:r>
            <w:r w:rsidRPr="00C06070">
              <w:t xml:space="preserve"> Ja</w:t>
            </w:r>
          </w:p>
          <w:p w:rsidRPr="00C06070" w:rsidR="00B51E89" w:rsidP="00B51E89" w:rsidRDefault="00B51E89" w14:paraId="26E8FC0E" w14:textId="57E86167">
            <w:pPr>
              <w:jc w:val="left"/>
              <w:rPr>
                <w:color w:val="2B579A"/>
                <w:shd w:val="clear" w:color="auto" w:fill="E6E6E6"/>
              </w:rPr>
            </w:pPr>
            <w:r w:rsidRPr="00C06070">
              <w:rPr>
                <w:color w:val="2B579A"/>
                <w:shd w:val="clear" w:color="auto" w:fill="E6E6E6"/>
              </w:rPr>
              <w:fldChar w:fldCharType="begin">
                <w:ffData>
                  <w:name w:val="Kryss1"/>
                  <w:enabled/>
                  <w:calcOnExit w:val="0"/>
                  <w:checkBox>
                    <w:sizeAuto/>
                    <w:default w:val="0"/>
                  </w:checkBox>
                </w:ffData>
              </w:fldChar>
            </w:r>
            <w:r w:rsidRPr="00C06070">
              <w:instrText xml:space="preserve"> FORMCHECKBOX </w:instrText>
            </w:r>
            <w:r>
              <w:rPr>
                <w:color w:val="2B579A"/>
                <w:shd w:val="clear" w:color="auto" w:fill="E6E6E6"/>
              </w:rPr>
            </w:r>
            <w:r>
              <w:rPr>
                <w:color w:val="2B579A"/>
                <w:shd w:val="clear" w:color="auto" w:fill="E6E6E6"/>
              </w:rPr>
              <w:fldChar w:fldCharType="separate"/>
            </w:r>
            <w:r w:rsidRPr="00C06070">
              <w:rPr>
                <w:color w:val="2B579A"/>
                <w:shd w:val="clear" w:color="auto" w:fill="E6E6E6"/>
              </w:rPr>
              <w:fldChar w:fldCharType="end"/>
            </w:r>
            <w:r w:rsidRPr="00C06070">
              <w:t xml:space="preserve"> </w:t>
            </w:r>
            <w:r>
              <w:t>Nej</w:t>
            </w:r>
          </w:p>
        </w:tc>
        <w:tc>
          <w:tcPr>
            <w:tcW w:w="1276" w:type="dxa"/>
            <w:vAlign w:val="center"/>
          </w:tcPr>
          <w:p w:rsidRPr="00914842" w:rsidR="00B51E89" w:rsidP="00B56CA1" w:rsidRDefault="00B51E89" w14:paraId="531A5CC2" w14:textId="7DA11FA8">
            <w:pPr>
              <w:jc w:val="center"/>
              <w:rPr>
                <w:color w:val="2B579A"/>
                <w:shd w:val="clear" w:color="auto" w:fill="E6E6E6"/>
              </w:rPr>
            </w:pPr>
            <w:r w:rsidRPr="00914842">
              <w:rPr>
                <w:color w:val="2B579A"/>
                <w:shd w:val="clear" w:color="auto" w:fill="E6E6E6"/>
              </w:rPr>
              <w:fldChar w:fldCharType="begin">
                <w:ffData>
                  <w:name w:val="Text3"/>
                  <w:enabled/>
                  <w:calcOnExit w:val="0"/>
                  <w:textInput/>
                </w:ffData>
              </w:fldChar>
            </w:r>
            <w:r w:rsidRPr="00914842">
              <w:instrText xml:space="preserve"> FORMTEXT </w:instrText>
            </w:r>
            <w:r w:rsidRPr="00914842">
              <w:rPr>
                <w:color w:val="2B579A"/>
                <w:shd w:val="clear" w:color="auto" w:fill="E6E6E6"/>
              </w:rPr>
            </w:r>
            <w:r w:rsidRPr="00914842">
              <w:rPr>
                <w:color w:val="2B579A"/>
                <w:shd w:val="clear" w:color="auto" w:fill="E6E6E6"/>
              </w:rPr>
              <w:fldChar w:fldCharType="separate"/>
            </w:r>
            <w:r w:rsidRPr="00914842">
              <w:t> </w:t>
            </w:r>
            <w:r w:rsidRPr="00914842">
              <w:t> </w:t>
            </w:r>
            <w:r w:rsidRPr="00914842">
              <w:t> </w:t>
            </w:r>
            <w:r w:rsidRPr="00914842">
              <w:t> </w:t>
            </w:r>
            <w:r w:rsidRPr="00914842">
              <w:t> </w:t>
            </w:r>
            <w:r w:rsidRPr="00914842">
              <w:rPr>
                <w:color w:val="2B579A"/>
                <w:shd w:val="clear" w:color="auto" w:fill="E6E6E6"/>
              </w:rPr>
              <w:fldChar w:fldCharType="end"/>
            </w:r>
          </w:p>
        </w:tc>
        <w:tc>
          <w:tcPr>
            <w:tcW w:w="3935" w:type="dxa"/>
          </w:tcPr>
          <w:p w:rsidRPr="00D83144" w:rsidR="00B51E89" w:rsidRDefault="00B51E89" w14:paraId="356556BE" w14:textId="00A9085C">
            <w:pPr>
              <w:rPr>
                <w:color w:val="2B579A"/>
                <w:shd w:val="clear" w:color="auto" w:fill="E6E6E6"/>
              </w:rPr>
            </w:pPr>
            <w:r w:rsidRPr="00D83144">
              <w:rPr>
                <w:color w:val="2B579A"/>
                <w:shd w:val="clear" w:color="auto" w:fill="E6E6E6"/>
              </w:rPr>
              <w:fldChar w:fldCharType="begin">
                <w:ffData>
                  <w:name w:val="Text3"/>
                  <w:enabled/>
                  <w:calcOnExit w:val="0"/>
                  <w:textInput/>
                </w:ffData>
              </w:fldChar>
            </w:r>
            <w:r w:rsidRPr="00D83144">
              <w:instrText xml:space="preserve"> FORMTEXT </w:instrText>
            </w:r>
            <w:r w:rsidRPr="00D83144">
              <w:rPr>
                <w:color w:val="2B579A"/>
                <w:shd w:val="clear" w:color="auto" w:fill="E6E6E6"/>
              </w:rPr>
            </w:r>
            <w:r w:rsidRPr="00D83144">
              <w:rPr>
                <w:color w:val="2B579A"/>
                <w:shd w:val="clear" w:color="auto" w:fill="E6E6E6"/>
              </w:rPr>
              <w:fldChar w:fldCharType="separate"/>
            </w:r>
            <w:r w:rsidRPr="00D83144">
              <w:t> </w:t>
            </w:r>
            <w:r w:rsidRPr="00D83144">
              <w:t> </w:t>
            </w:r>
            <w:r w:rsidRPr="00D83144">
              <w:t> </w:t>
            </w:r>
            <w:r w:rsidRPr="00D83144">
              <w:t> </w:t>
            </w:r>
            <w:r w:rsidRPr="00D83144">
              <w:t> </w:t>
            </w:r>
            <w:r w:rsidRPr="00D83144">
              <w:rPr>
                <w:color w:val="2B579A"/>
                <w:shd w:val="clear" w:color="auto" w:fill="E6E6E6"/>
              </w:rPr>
              <w:fldChar w:fldCharType="end"/>
            </w:r>
          </w:p>
        </w:tc>
      </w:tr>
      <w:tr w:rsidR="00BA24CF" w:rsidTr="0056298C" w14:paraId="229BB6C3" w14:textId="77777777">
        <w:trPr>
          <w:jc w:val="center"/>
        </w:trPr>
        <w:tc>
          <w:tcPr>
            <w:tcW w:w="3539" w:type="dxa"/>
          </w:tcPr>
          <w:p w:rsidR="002B2688" w:rsidP="002B2688" w:rsidRDefault="002B2688" w14:paraId="4C648AC7" w14:textId="77777777">
            <w:pPr>
              <w:pStyle w:val="ListNumber5"/>
              <w:numPr>
                <w:ilvl w:val="0"/>
                <w:numId w:val="0"/>
              </w:numPr>
              <w:spacing w:after="0"/>
              <w:contextualSpacing w:val="0"/>
              <w:jc w:val="left"/>
            </w:pPr>
            <w:r>
              <w:t xml:space="preserve">Erfarenhet av arbete och felsökning i </w:t>
            </w:r>
            <w:proofErr w:type="spellStart"/>
            <w:r>
              <w:t>linuxmiljöer</w:t>
            </w:r>
            <w:proofErr w:type="spellEnd"/>
            <w:r>
              <w:t xml:space="preserve"> från uppdrag/projekt.</w:t>
            </w:r>
          </w:p>
          <w:p w:rsidRPr="00E01F54" w:rsidR="00BA24CF" w:rsidP="002B2688" w:rsidRDefault="00BA24CF" w14:paraId="6FCA7D48" w14:textId="3EF86D50">
            <w:pPr>
              <w:pStyle w:val="ListNumber5"/>
              <w:numPr>
                <w:ilvl w:val="0"/>
                <w:numId w:val="0"/>
              </w:numPr>
              <w:spacing w:after="0"/>
              <w:contextualSpacing w:val="0"/>
              <w:jc w:val="left"/>
              <w:rPr>
                <w:color w:val="000000"/>
              </w:rPr>
            </w:pPr>
          </w:p>
        </w:tc>
        <w:tc>
          <w:tcPr>
            <w:tcW w:w="1134" w:type="dxa"/>
            <w:vAlign w:val="center"/>
          </w:tcPr>
          <w:p w:rsidR="00BA24CF" w:rsidP="00BA24CF" w:rsidRDefault="00BA24CF" w14:paraId="48E05A11" w14:textId="77777777">
            <w:pPr>
              <w:jc w:val="left"/>
            </w:pPr>
            <w:r w:rsidRPr="00C06070">
              <w:rPr>
                <w:color w:val="2B579A"/>
                <w:shd w:val="clear" w:color="auto" w:fill="E6E6E6"/>
              </w:rPr>
              <w:fldChar w:fldCharType="begin">
                <w:ffData>
                  <w:name w:val="Kryss1"/>
                  <w:enabled/>
                  <w:calcOnExit w:val="0"/>
                  <w:checkBox>
                    <w:sizeAuto/>
                    <w:default w:val="0"/>
                  </w:checkBox>
                </w:ffData>
              </w:fldChar>
            </w:r>
            <w:r w:rsidRPr="00C06070">
              <w:instrText xml:space="preserve"> FORMCHECKBOX </w:instrText>
            </w:r>
            <w:r w:rsidR="004341A3">
              <w:rPr>
                <w:color w:val="2B579A"/>
                <w:shd w:val="clear" w:color="auto" w:fill="E6E6E6"/>
              </w:rPr>
            </w:r>
            <w:r w:rsidR="004341A3">
              <w:rPr>
                <w:color w:val="2B579A"/>
                <w:shd w:val="clear" w:color="auto" w:fill="E6E6E6"/>
              </w:rPr>
              <w:fldChar w:fldCharType="separate"/>
            </w:r>
            <w:r w:rsidRPr="00C06070">
              <w:rPr>
                <w:color w:val="2B579A"/>
                <w:shd w:val="clear" w:color="auto" w:fill="E6E6E6"/>
              </w:rPr>
              <w:fldChar w:fldCharType="end"/>
            </w:r>
            <w:r w:rsidRPr="00C06070">
              <w:t xml:space="preserve"> Ja</w:t>
            </w:r>
          </w:p>
          <w:p w:rsidRPr="00C06070" w:rsidR="00BA24CF" w:rsidP="00BA24CF" w:rsidRDefault="00BA24CF" w14:paraId="46352400" w14:textId="61EC250D">
            <w:pPr>
              <w:jc w:val="left"/>
            </w:pPr>
            <w:r w:rsidRPr="00C06070">
              <w:rPr>
                <w:color w:val="2B579A"/>
                <w:shd w:val="clear" w:color="auto" w:fill="E6E6E6"/>
              </w:rPr>
              <w:fldChar w:fldCharType="begin">
                <w:ffData>
                  <w:name w:val="Kryss1"/>
                  <w:enabled/>
                  <w:calcOnExit w:val="0"/>
                  <w:checkBox>
                    <w:sizeAuto/>
                    <w:default w:val="0"/>
                  </w:checkBox>
                </w:ffData>
              </w:fldChar>
            </w:r>
            <w:r w:rsidRPr="00C06070">
              <w:instrText xml:space="preserve"> FORMCHECKBOX </w:instrText>
            </w:r>
            <w:r w:rsidR="004341A3">
              <w:rPr>
                <w:color w:val="2B579A"/>
                <w:shd w:val="clear" w:color="auto" w:fill="E6E6E6"/>
              </w:rPr>
            </w:r>
            <w:r w:rsidR="004341A3">
              <w:rPr>
                <w:color w:val="2B579A"/>
                <w:shd w:val="clear" w:color="auto" w:fill="E6E6E6"/>
              </w:rPr>
              <w:fldChar w:fldCharType="separate"/>
            </w:r>
            <w:r w:rsidRPr="00C06070">
              <w:rPr>
                <w:color w:val="2B579A"/>
                <w:shd w:val="clear" w:color="auto" w:fill="E6E6E6"/>
              </w:rPr>
              <w:fldChar w:fldCharType="end"/>
            </w:r>
            <w:r w:rsidRPr="00C06070">
              <w:t xml:space="preserve"> </w:t>
            </w:r>
            <w:r>
              <w:t>Nej</w:t>
            </w:r>
          </w:p>
        </w:tc>
        <w:tc>
          <w:tcPr>
            <w:tcW w:w="1276" w:type="dxa"/>
            <w:vAlign w:val="center"/>
          </w:tcPr>
          <w:p w:rsidRPr="00914842" w:rsidR="00BA24CF" w:rsidP="00B56CA1" w:rsidRDefault="00BA24CF" w14:paraId="7FB2DCC0" w14:textId="78C654FD">
            <w:pPr>
              <w:jc w:val="center"/>
            </w:pPr>
            <w:r w:rsidRPr="00914842">
              <w:rPr>
                <w:color w:val="2B579A"/>
                <w:shd w:val="clear" w:color="auto" w:fill="E6E6E6"/>
              </w:rPr>
              <w:fldChar w:fldCharType="begin">
                <w:ffData>
                  <w:name w:val="Text3"/>
                  <w:enabled/>
                  <w:calcOnExit w:val="0"/>
                  <w:textInput/>
                </w:ffData>
              </w:fldChar>
            </w:r>
            <w:r w:rsidRPr="00914842">
              <w:instrText xml:space="preserve"> FORMTEXT </w:instrText>
            </w:r>
            <w:r w:rsidRPr="00914842">
              <w:rPr>
                <w:color w:val="2B579A"/>
                <w:shd w:val="clear" w:color="auto" w:fill="E6E6E6"/>
              </w:rPr>
            </w:r>
            <w:r w:rsidRPr="00914842">
              <w:rPr>
                <w:color w:val="2B579A"/>
                <w:shd w:val="clear" w:color="auto" w:fill="E6E6E6"/>
              </w:rPr>
              <w:fldChar w:fldCharType="separate"/>
            </w:r>
            <w:r w:rsidRPr="00914842">
              <w:t> </w:t>
            </w:r>
            <w:r w:rsidRPr="00914842">
              <w:t> </w:t>
            </w:r>
            <w:r w:rsidRPr="00914842">
              <w:t> </w:t>
            </w:r>
            <w:r w:rsidRPr="00914842">
              <w:t> </w:t>
            </w:r>
            <w:r w:rsidRPr="00914842">
              <w:t> </w:t>
            </w:r>
            <w:r w:rsidRPr="00914842">
              <w:rPr>
                <w:color w:val="2B579A"/>
                <w:shd w:val="clear" w:color="auto" w:fill="E6E6E6"/>
              </w:rPr>
              <w:fldChar w:fldCharType="end"/>
            </w:r>
          </w:p>
        </w:tc>
        <w:tc>
          <w:tcPr>
            <w:tcW w:w="3935" w:type="dxa"/>
          </w:tcPr>
          <w:p w:rsidRPr="00D83144" w:rsidR="00BA24CF" w:rsidP="00BA24CF" w:rsidRDefault="00BA24CF" w14:paraId="0BCBC044" w14:textId="72D05A3E">
            <w:r w:rsidRPr="00D83144">
              <w:rPr>
                <w:color w:val="2B579A"/>
                <w:shd w:val="clear" w:color="auto" w:fill="E6E6E6"/>
              </w:rPr>
              <w:fldChar w:fldCharType="begin">
                <w:ffData>
                  <w:name w:val="Text3"/>
                  <w:enabled/>
                  <w:calcOnExit w:val="0"/>
                  <w:textInput/>
                </w:ffData>
              </w:fldChar>
            </w:r>
            <w:r w:rsidRPr="00D83144">
              <w:instrText xml:space="preserve"> FORMTEXT </w:instrText>
            </w:r>
            <w:r w:rsidRPr="00D83144">
              <w:rPr>
                <w:color w:val="2B579A"/>
                <w:shd w:val="clear" w:color="auto" w:fill="E6E6E6"/>
              </w:rPr>
            </w:r>
            <w:r w:rsidRPr="00D83144">
              <w:rPr>
                <w:color w:val="2B579A"/>
                <w:shd w:val="clear" w:color="auto" w:fill="E6E6E6"/>
              </w:rPr>
              <w:fldChar w:fldCharType="separate"/>
            </w:r>
            <w:r w:rsidRPr="00D83144">
              <w:t> </w:t>
            </w:r>
            <w:r w:rsidRPr="00D83144">
              <w:t> </w:t>
            </w:r>
            <w:r w:rsidRPr="00D83144">
              <w:t> </w:t>
            </w:r>
            <w:r w:rsidRPr="00D83144">
              <w:t> </w:t>
            </w:r>
            <w:r w:rsidRPr="00D83144">
              <w:t> </w:t>
            </w:r>
            <w:r w:rsidRPr="00D83144">
              <w:rPr>
                <w:color w:val="2B579A"/>
                <w:shd w:val="clear" w:color="auto" w:fill="E6E6E6"/>
              </w:rPr>
              <w:fldChar w:fldCharType="end"/>
            </w:r>
          </w:p>
        </w:tc>
      </w:tr>
      <w:tr w:rsidR="00B56CA1" w:rsidTr="0056298C" w14:paraId="730AAA4F" w14:textId="77777777">
        <w:trPr>
          <w:jc w:val="center"/>
        </w:trPr>
        <w:tc>
          <w:tcPr>
            <w:tcW w:w="3539" w:type="dxa"/>
          </w:tcPr>
          <w:p w:rsidR="002B2688" w:rsidP="002B2688" w:rsidRDefault="002B2688" w14:paraId="76D49145" w14:textId="77777777">
            <w:pPr>
              <w:pStyle w:val="ListNumber5"/>
              <w:numPr>
                <w:ilvl w:val="0"/>
                <w:numId w:val="0"/>
              </w:numPr>
              <w:spacing w:after="0"/>
              <w:contextualSpacing w:val="0"/>
              <w:jc w:val="left"/>
            </w:pPr>
            <w:r>
              <w:t xml:space="preserve">Erfarenhet av </w:t>
            </w:r>
            <w:proofErr w:type="spellStart"/>
            <w:r>
              <w:t>Kubernetes</w:t>
            </w:r>
            <w:proofErr w:type="spellEnd"/>
            <w:r>
              <w:t xml:space="preserve"> från uppdrag/projekt.</w:t>
            </w:r>
          </w:p>
          <w:p w:rsidRPr="00BA24CF" w:rsidR="00B56CA1" w:rsidP="002B2688" w:rsidRDefault="00B56CA1" w14:paraId="43DA7943" w14:textId="6DA4480D">
            <w:pPr>
              <w:pStyle w:val="ListNumber5"/>
              <w:numPr>
                <w:ilvl w:val="0"/>
                <w:numId w:val="0"/>
              </w:numPr>
              <w:spacing w:after="0"/>
              <w:contextualSpacing w:val="0"/>
              <w:jc w:val="left"/>
              <w:rPr>
                <w:color w:val="000000"/>
              </w:rPr>
            </w:pPr>
          </w:p>
        </w:tc>
        <w:tc>
          <w:tcPr>
            <w:tcW w:w="1134" w:type="dxa"/>
            <w:vAlign w:val="center"/>
          </w:tcPr>
          <w:p w:rsidR="00B56CA1" w:rsidP="00B56CA1" w:rsidRDefault="00B56CA1" w14:paraId="50860A82" w14:textId="77777777">
            <w:pPr>
              <w:jc w:val="left"/>
            </w:pPr>
            <w:r w:rsidRPr="00C06070">
              <w:rPr>
                <w:color w:val="2B579A"/>
                <w:shd w:val="clear" w:color="auto" w:fill="E6E6E6"/>
              </w:rPr>
              <w:fldChar w:fldCharType="begin">
                <w:ffData>
                  <w:name w:val="Kryss1"/>
                  <w:enabled/>
                  <w:calcOnExit w:val="0"/>
                  <w:checkBox>
                    <w:sizeAuto/>
                    <w:default w:val="0"/>
                  </w:checkBox>
                </w:ffData>
              </w:fldChar>
            </w:r>
            <w:r w:rsidRPr="00C06070">
              <w:instrText xml:space="preserve"> FORMCHECKBOX </w:instrText>
            </w:r>
            <w:r w:rsidR="004341A3">
              <w:rPr>
                <w:color w:val="2B579A"/>
                <w:shd w:val="clear" w:color="auto" w:fill="E6E6E6"/>
              </w:rPr>
            </w:r>
            <w:r w:rsidR="004341A3">
              <w:rPr>
                <w:color w:val="2B579A"/>
                <w:shd w:val="clear" w:color="auto" w:fill="E6E6E6"/>
              </w:rPr>
              <w:fldChar w:fldCharType="separate"/>
            </w:r>
            <w:r w:rsidRPr="00C06070">
              <w:rPr>
                <w:color w:val="2B579A"/>
                <w:shd w:val="clear" w:color="auto" w:fill="E6E6E6"/>
              </w:rPr>
              <w:fldChar w:fldCharType="end"/>
            </w:r>
            <w:r w:rsidRPr="00C06070">
              <w:t xml:space="preserve"> Ja</w:t>
            </w:r>
          </w:p>
          <w:p w:rsidRPr="00C06070" w:rsidR="00B56CA1" w:rsidP="00B56CA1" w:rsidRDefault="00B56CA1" w14:paraId="2F6AD97B" w14:textId="414E0B99">
            <w:pPr>
              <w:jc w:val="left"/>
            </w:pPr>
            <w:r w:rsidRPr="00C06070">
              <w:rPr>
                <w:color w:val="2B579A"/>
                <w:shd w:val="clear" w:color="auto" w:fill="E6E6E6"/>
              </w:rPr>
              <w:fldChar w:fldCharType="begin">
                <w:ffData>
                  <w:name w:val="Kryss1"/>
                  <w:enabled/>
                  <w:calcOnExit w:val="0"/>
                  <w:checkBox>
                    <w:sizeAuto/>
                    <w:default w:val="0"/>
                  </w:checkBox>
                </w:ffData>
              </w:fldChar>
            </w:r>
            <w:r w:rsidRPr="00C06070">
              <w:instrText xml:space="preserve"> FORMCHECKBOX </w:instrText>
            </w:r>
            <w:r w:rsidR="004341A3">
              <w:rPr>
                <w:color w:val="2B579A"/>
                <w:shd w:val="clear" w:color="auto" w:fill="E6E6E6"/>
              </w:rPr>
            </w:r>
            <w:r w:rsidR="004341A3">
              <w:rPr>
                <w:color w:val="2B579A"/>
                <w:shd w:val="clear" w:color="auto" w:fill="E6E6E6"/>
              </w:rPr>
              <w:fldChar w:fldCharType="separate"/>
            </w:r>
            <w:r w:rsidRPr="00C06070">
              <w:rPr>
                <w:color w:val="2B579A"/>
                <w:shd w:val="clear" w:color="auto" w:fill="E6E6E6"/>
              </w:rPr>
              <w:fldChar w:fldCharType="end"/>
            </w:r>
            <w:r w:rsidRPr="00C06070">
              <w:t xml:space="preserve"> </w:t>
            </w:r>
            <w:r>
              <w:t>Nej</w:t>
            </w:r>
          </w:p>
        </w:tc>
        <w:tc>
          <w:tcPr>
            <w:tcW w:w="1276" w:type="dxa"/>
            <w:vAlign w:val="center"/>
          </w:tcPr>
          <w:p w:rsidRPr="00914842" w:rsidR="00B56CA1" w:rsidP="00B56CA1" w:rsidRDefault="00B56CA1" w14:paraId="31260ADE" w14:textId="6A1FB569">
            <w:pPr>
              <w:jc w:val="center"/>
            </w:pPr>
            <w:r w:rsidRPr="00914842">
              <w:rPr>
                <w:color w:val="2B579A"/>
                <w:shd w:val="clear" w:color="auto" w:fill="E6E6E6"/>
              </w:rPr>
              <w:fldChar w:fldCharType="begin">
                <w:ffData>
                  <w:name w:val="Text3"/>
                  <w:enabled/>
                  <w:calcOnExit w:val="0"/>
                  <w:textInput/>
                </w:ffData>
              </w:fldChar>
            </w:r>
            <w:r w:rsidRPr="00914842">
              <w:instrText xml:space="preserve"> FORMTEXT </w:instrText>
            </w:r>
            <w:r w:rsidRPr="00914842">
              <w:rPr>
                <w:color w:val="2B579A"/>
                <w:shd w:val="clear" w:color="auto" w:fill="E6E6E6"/>
              </w:rPr>
            </w:r>
            <w:r w:rsidRPr="00914842">
              <w:rPr>
                <w:color w:val="2B579A"/>
                <w:shd w:val="clear" w:color="auto" w:fill="E6E6E6"/>
              </w:rPr>
              <w:fldChar w:fldCharType="separate"/>
            </w:r>
            <w:r w:rsidRPr="00914842">
              <w:t> </w:t>
            </w:r>
            <w:r w:rsidRPr="00914842">
              <w:t> </w:t>
            </w:r>
            <w:r w:rsidRPr="00914842">
              <w:t> </w:t>
            </w:r>
            <w:r w:rsidRPr="00914842">
              <w:t> </w:t>
            </w:r>
            <w:r w:rsidRPr="00914842">
              <w:t> </w:t>
            </w:r>
            <w:r w:rsidRPr="00914842">
              <w:rPr>
                <w:color w:val="2B579A"/>
                <w:shd w:val="clear" w:color="auto" w:fill="E6E6E6"/>
              </w:rPr>
              <w:fldChar w:fldCharType="end"/>
            </w:r>
          </w:p>
        </w:tc>
        <w:tc>
          <w:tcPr>
            <w:tcW w:w="3935" w:type="dxa"/>
          </w:tcPr>
          <w:p w:rsidRPr="00D83144" w:rsidR="00B56CA1" w:rsidP="00B56CA1" w:rsidRDefault="00B56CA1" w14:paraId="1B7BAF8E" w14:textId="7970DB79">
            <w:r w:rsidRPr="00D83144">
              <w:rPr>
                <w:color w:val="2B579A"/>
                <w:shd w:val="clear" w:color="auto" w:fill="E6E6E6"/>
              </w:rPr>
              <w:fldChar w:fldCharType="begin">
                <w:ffData>
                  <w:name w:val="Text3"/>
                  <w:enabled/>
                  <w:calcOnExit w:val="0"/>
                  <w:textInput/>
                </w:ffData>
              </w:fldChar>
            </w:r>
            <w:r w:rsidRPr="00D83144">
              <w:instrText xml:space="preserve"> FORMTEXT </w:instrText>
            </w:r>
            <w:r w:rsidRPr="00D83144">
              <w:rPr>
                <w:color w:val="2B579A"/>
                <w:shd w:val="clear" w:color="auto" w:fill="E6E6E6"/>
              </w:rPr>
            </w:r>
            <w:r w:rsidRPr="00D83144">
              <w:rPr>
                <w:color w:val="2B579A"/>
                <w:shd w:val="clear" w:color="auto" w:fill="E6E6E6"/>
              </w:rPr>
              <w:fldChar w:fldCharType="separate"/>
            </w:r>
            <w:r w:rsidRPr="00D83144">
              <w:t> </w:t>
            </w:r>
            <w:r w:rsidRPr="00D83144">
              <w:t> </w:t>
            </w:r>
            <w:r w:rsidRPr="00D83144">
              <w:t> </w:t>
            </w:r>
            <w:r w:rsidRPr="00D83144">
              <w:t> </w:t>
            </w:r>
            <w:r w:rsidRPr="00D83144">
              <w:t> </w:t>
            </w:r>
            <w:r w:rsidRPr="00D83144">
              <w:rPr>
                <w:color w:val="2B579A"/>
                <w:shd w:val="clear" w:color="auto" w:fill="E6E6E6"/>
              </w:rPr>
              <w:fldChar w:fldCharType="end"/>
            </w:r>
          </w:p>
        </w:tc>
      </w:tr>
      <w:tr w:rsidR="002B2688" w:rsidTr="0056298C" w14:paraId="2B84B7C8" w14:textId="77777777">
        <w:trPr>
          <w:jc w:val="center"/>
        </w:trPr>
        <w:tc>
          <w:tcPr>
            <w:tcW w:w="3539" w:type="dxa"/>
          </w:tcPr>
          <w:p w:rsidR="002B2688" w:rsidP="002B2688" w:rsidRDefault="002B2688" w14:paraId="001DC906" w14:textId="77777777">
            <w:pPr>
              <w:pStyle w:val="ListNumber5"/>
              <w:numPr>
                <w:ilvl w:val="0"/>
                <w:numId w:val="0"/>
              </w:numPr>
              <w:spacing w:after="0"/>
              <w:contextualSpacing w:val="0"/>
              <w:jc w:val="left"/>
            </w:pPr>
            <w:r>
              <w:t xml:space="preserve">Erfarenhet av </w:t>
            </w:r>
            <w:proofErr w:type="spellStart"/>
            <w:r>
              <w:t>Docker</w:t>
            </w:r>
            <w:proofErr w:type="spellEnd"/>
            <w:r>
              <w:t xml:space="preserve"> i uppdrag/projekt.</w:t>
            </w:r>
          </w:p>
          <w:p w:rsidR="002B2688" w:rsidP="002B2688" w:rsidRDefault="002B2688" w14:paraId="7CD1F3C6" w14:textId="77777777">
            <w:pPr>
              <w:pStyle w:val="ListNumber5"/>
              <w:numPr>
                <w:ilvl w:val="0"/>
                <w:numId w:val="0"/>
              </w:numPr>
              <w:spacing w:after="0"/>
              <w:contextualSpacing w:val="0"/>
              <w:jc w:val="left"/>
            </w:pPr>
          </w:p>
        </w:tc>
        <w:tc>
          <w:tcPr>
            <w:tcW w:w="1134" w:type="dxa"/>
            <w:vAlign w:val="center"/>
          </w:tcPr>
          <w:p w:rsidR="002B2688" w:rsidP="002B2688" w:rsidRDefault="002B2688" w14:paraId="376564CB" w14:textId="77777777">
            <w:pPr>
              <w:jc w:val="left"/>
            </w:pPr>
            <w:r w:rsidRPr="00C06070">
              <w:rPr>
                <w:color w:val="2B579A"/>
                <w:shd w:val="clear" w:color="auto" w:fill="E6E6E6"/>
              </w:rPr>
              <w:fldChar w:fldCharType="begin">
                <w:ffData>
                  <w:name w:val="Kryss1"/>
                  <w:enabled/>
                  <w:calcOnExit w:val="0"/>
                  <w:checkBox>
                    <w:sizeAuto/>
                    <w:default w:val="0"/>
                  </w:checkBox>
                </w:ffData>
              </w:fldChar>
            </w:r>
            <w:r w:rsidRPr="00C06070">
              <w:instrText xml:space="preserve"> FORMCHECKBOX </w:instrText>
            </w:r>
            <w:r>
              <w:rPr>
                <w:color w:val="2B579A"/>
                <w:shd w:val="clear" w:color="auto" w:fill="E6E6E6"/>
              </w:rPr>
            </w:r>
            <w:r>
              <w:rPr>
                <w:color w:val="2B579A"/>
                <w:shd w:val="clear" w:color="auto" w:fill="E6E6E6"/>
              </w:rPr>
              <w:fldChar w:fldCharType="separate"/>
            </w:r>
            <w:r w:rsidRPr="00C06070">
              <w:rPr>
                <w:color w:val="2B579A"/>
                <w:shd w:val="clear" w:color="auto" w:fill="E6E6E6"/>
              </w:rPr>
              <w:fldChar w:fldCharType="end"/>
            </w:r>
            <w:r w:rsidRPr="00C06070">
              <w:t xml:space="preserve"> Ja</w:t>
            </w:r>
          </w:p>
          <w:p w:rsidRPr="00C06070" w:rsidR="002B2688" w:rsidP="002B2688" w:rsidRDefault="002B2688" w14:paraId="1D81E606" w14:textId="47D88CFF">
            <w:pPr>
              <w:jc w:val="left"/>
              <w:rPr>
                <w:color w:val="2B579A"/>
                <w:shd w:val="clear" w:color="auto" w:fill="E6E6E6"/>
              </w:rPr>
            </w:pPr>
            <w:r w:rsidRPr="00C06070">
              <w:rPr>
                <w:color w:val="2B579A"/>
                <w:shd w:val="clear" w:color="auto" w:fill="E6E6E6"/>
              </w:rPr>
              <w:fldChar w:fldCharType="begin">
                <w:ffData>
                  <w:name w:val="Kryss1"/>
                  <w:enabled/>
                  <w:calcOnExit w:val="0"/>
                  <w:checkBox>
                    <w:sizeAuto/>
                    <w:default w:val="0"/>
                  </w:checkBox>
                </w:ffData>
              </w:fldChar>
            </w:r>
            <w:r w:rsidRPr="00C06070">
              <w:instrText xml:space="preserve"> FORMCHECKBOX </w:instrText>
            </w:r>
            <w:r>
              <w:rPr>
                <w:color w:val="2B579A"/>
                <w:shd w:val="clear" w:color="auto" w:fill="E6E6E6"/>
              </w:rPr>
            </w:r>
            <w:r>
              <w:rPr>
                <w:color w:val="2B579A"/>
                <w:shd w:val="clear" w:color="auto" w:fill="E6E6E6"/>
              </w:rPr>
              <w:fldChar w:fldCharType="separate"/>
            </w:r>
            <w:r w:rsidRPr="00C06070">
              <w:rPr>
                <w:color w:val="2B579A"/>
                <w:shd w:val="clear" w:color="auto" w:fill="E6E6E6"/>
              </w:rPr>
              <w:fldChar w:fldCharType="end"/>
            </w:r>
            <w:r w:rsidRPr="00C06070">
              <w:t xml:space="preserve"> </w:t>
            </w:r>
            <w:r>
              <w:t>Nej</w:t>
            </w:r>
          </w:p>
        </w:tc>
        <w:tc>
          <w:tcPr>
            <w:tcW w:w="1276" w:type="dxa"/>
            <w:vAlign w:val="center"/>
          </w:tcPr>
          <w:p w:rsidRPr="00914842" w:rsidR="002B2688" w:rsidP="00B56CA1" w:rsidRDefault="002B2688" w14:paraId="1B6227A8" w14:textId="36A853A2">
            <w:pPr>
              <w:jc w:val="center"/>
              <w:rPr>
                <w:color w:val="2B579A"/>
                <w:shd w:val="clear" w:color="auto" w:fill="E6E6E6"/>
              </w:rPr>
            </w:pPr>
            <w:r w:rsidRPr="00914842">
              <w:rPr>
                <w:color w:val="2B579A"/>
                <w:shd w:val="clear" w:color="auto" w:fill="E6E6E6"/>
              </w:rPr>
              <w:fldChar w:fldCharType="begin">
                <w:ffData>
                  <w:name w:val="Text3"/>
                  <w:enabled/>
                  <w:calcOnExit w:val="0"/>
                  <w:textInput/>
                </w:ffData>
              </w:fldChar>
            </w:r>
            <w:r w:rsidRPr="00914842">
              <w:instrText xml:space="preserve"> FORMTEXT </w:instrText>
            </w:r>
            <w:r w:rsidRPr="00914842">
              <w:rPr>
                <w:color w:val="2B579A"/>
                <w:shd w:val="clear" w:color="auto" w:fill="E6E6E6"/>
              </w:rPr>
            </w:r>
            <w:r w:rsidRPr="00914842">
              <w:rPr>
                <w:color w:val="2B579A"/>
                <w:shd w:val="clear" w:color="auto" w:fill="E6E6E6"/>
              </w:rPr>
              <w:fldChar w:fldCharType="separate"/>
            </w:r>
            <w:r w:rsidRPr="00914842">
              <w:t> </w:t>
            </w:r>
            <w:r w:rsidRPr="00914842">
              <w:t> </w:t>
            </w:r>
            <w:r w:rsidRPr="00914842">
              <w:t> </w:t>
            </w:r>
            <w:r w:rsidRPr="00914842">
              <w:t> </w:t>
            </w:r>
            <w:r w:rsidRPr="00914842">
              <w:t> </w:t>
            </w:r>
            <w:r w:rsidRPr="00914842">
              <w:rPr>
                <w:color w:val="2B579A"/>
                <w:shd w:val="clear" w:color="auto" w:fill="E6E6E6"/>
              </w:rPr>
              <w:fldChar w:fldCharType="end"/>
            </w:r>
          </w:p>
        </w:tc>
        <w:tc>
          <w:tcPr>
            <w:tcW w:w="3935" w:type="dxa"/>
          </w:tcPr>
          <w:p w:rsidRPr="00D83144" w:rsidR="002B2688" w:rsidP="00B56CA1" w:rsidRDefault="002B2688" w14:paraId="1F9829B5" w14:textId="5366EA4C">
            <w:pPr>
              <w:rPr>
                <w:color w:val="2B579A"/>
                <w:shd w:val="clear" w:color="auto" w:fill="E6E6E6"/>
              </w:rPr>
            </w:pPr>
            <w:r w:rsidRPr="00D83144">
              <w:rPr>
                <w:color w:val="2B579A"/>
                <w:shd w:val="clear" w:color="auto" w:fill="E6E6E6"/>
              </w:rPr>
              <w:fldChar w:fldCharType="begin">
                <w:ffData>
                  <w:name w:val="Text3"/>
                  <w:enabled/>
                  <w:calcOnExit w:val="0"/>
                  <w:textInput/>
                </w:ffData>
              </w:fldChar>
            </w:r>
            <w:r w:rsidRPr="00D83144">
              <w:instrText xml:space="preserve"> FORMTEXT </w:instrText>
            </w:r>
            <w:r w:rsidRPr="00D83144">
              <w:rPr>
                <w:color w:val="2B579A"/>
                <w:shd w:val="clear" w:color="auto" w:fill="E6E6E6"/>
              </w:rPr>
            </w:r>
            <w:r w:rsidRPr="00D83144">
              <w:rPr>
                <w:color w:val="2B579A"/>
                <w:shd w:val="clear" w:color="auto" w:fill="E6E6E6"/>
              </w:rPr>
              <w:fldChar w:fldCharType="separate"/>
            </w:r>
            <w:r w:rsidRPr="00D83144">
              <w:t> </w:t>
            </w:r>
            <w:r w:rsidRPr="00D83144">
              <w:t> </w:t>
            </w:r>
            <w:r w:rsidRPr="00D83144">
              <w:t> </w:t>
            </w:r>
            <w:r w:rsidRPr="00D83144">
              <w:t> </w:t>
            </w:r>
            <w:r w:rsidRPr="00D83144">
              <w:t> </w:t>
            </w:r>
            <w:r w:rsidRPr="00D83144">
              <w:rPr>
                <w:color w:val="2B579A"/>
                <w:shd w:val="clear" w:color="auto" w:fill="E6E6E6"/>
              </w:rPr>
              <w:fldChar w:fldCharType="end"/>
            </w:r>
          </w:p>
        </w:tc>
      </w:tr>
      <w:tr w:rsidR="002B2688" w:rsidTr="0056298C" w14:paraId="783B6006" w14:textId="77777777">
        <w:trPr>
          <w:jc w:val="center"/>
        </w:trPr>
        <w:tc>
          <w:tcPr>
            <w:tcW w:w="3539" w:type="dxa"/>
          </w:tcPr>
          <w:p w:rsidR="002B2688" w:rsidP="002B2688" w:rsidRDefault="002B2688" w14:paraId="76FB6E4C" w14:textId="102C6525">
            <w:pPr>
              <w:pStyle w:val="ListNumber5"/>
              <w:numPr>
                <w:ilvl w:val="0"/>
                <w:numId w:val="0"/>
              </w:numPr>
              <w:spacing w:after="0"/>
              <w:contextualSpacing w:val="0"/>
              <w:jc w:val="left"/>
            </w:pPr>
            <w:r>
              <w:t xml:space="preserve">Erfarenhet av </w:t>
            </w:r>
            <w:proofErr w:type="spellStart"/>
            <w:r>
              <w:t>microservices</w:t>
            </w:r>
            <w:proofErr w:type="spellEnd"/>
            <w:r>
              <w:t xml:space="preserve"> i uppdrag/projekt.</w:t>
            </w:r>
          </w:p>
        </w:tc>
        <w:tc>
          <w:tcPr>
            <w:tcW w:w="1134" w:type="dxa"/>
            <w:vAlign w:val="center"/>
          </w:tcPr>
          <w:p w:rsidR="002B2688" w:rsidP="002B2688" w:rsidRDefault="002B2688" w14:paraId="59A5F6E4" w14:textId="77777777">
            <w:pPr>
              <w:jc w:val="left"/>
            </w:pPr>
            <w:r w:rsidRPr="00C06070">
              <w:rPr>
                <w:color w:val="2B579A"/>
                <w:shd w:val="clear" w:color="auto" w:fill="E6E6E6"/>
              </w:rPr>
              <w:fldChar w:fldCharType="begin">
                <w:ffData>
                  <w:name w:val="Kryss1"/>
                  <w:enabled/>
                  <w:calcOnExit w:val="0"/>
                  <w:checkBox>
                    <w:sizeAuto/>
                    <w:default w:val="0"/>
                  </w:checkBox>
                </w:ffData>
              </w:fldChar>
            </w:r>
            <w:r w:rsidRPr="00C06070">
              <w:instrText xml:space="preserve"> FORMCHECKBOX </w:instrText>
            </w:r>
            <w:r>
              <w:rPr>
                <w:color w:val="2B579A"/>
                <w:shd w:val="clear" w:color="auto" w:fill="E6E6E6"/>
              </w:rPr>
            </w:r>
            <w:r>
              <w:rPr>
                <w:color w:val="2B579A"/>
                <w:shd w:val="clear" w:color="auto" w:fill="E6E6E6"/>
              </w:rPr>
              <w:fldChar w:fldCharType="separate"/>
            </w:r>
            <w:r w:rsidRPr="00C06070">
              <w:rPr>
                <w:color w:val="2B579A"/>
                <w:shd w:val="clear" w:color="auto" w:fill="E6E6E6"/>
              </w:rPr>
              <w:fldChar w:fldCharType="end"/>
            </w:r>
            <w:r w:rsidRPr="00C06070">
              <w:t xml:space="preserve"> Ja</w:t>
            </w:r>
          </w:p>
          <w:p w:rsidRPr="00C06070" w:rsidR="002B2688" w:rsidP="002B2688" w:rsidRDefault="002B2688" w14:paraId="26C34B94" w14:textId="4EFD6404">
            <w:pPr>
              <w:jc w:val="left"/>
              <w:rPr>
                <w:color w:val="2B579A"/>
                <w:shd w:val="clear" w:color="auto" w:fill="E6E6E6"/>
              </w:rPr>
            </w:pPr>
            <w:r w:rsidRPr="00C06070">
              <w:rPr>
                <w:color w:val="2B579A"/>
                <w:shd w:val="clear" w:color="auto" w:fill="E6E6E6"/>
              </w:rPr>
              <w:fldChar w:fldCharType="begin">
                <w:ffData>
                  <w:name w:val="Kryss1"/>
                  <w:enabled/>
                  <w:calcOnExit w:val="0"/>
                  <w:checkBox>
                    <w:sizeAuto/>
                    <w:default w:val="0"/>
                  </w:checkBox>
                </w:ffData>
              </w:fldChar>
            </w:r>
            <w:r w:rsidRPr="00C06070">
              <w:instrText xml:space="preserve"> FORMCHECKBOX </w:instrText>
            </w:r>
            <w:r>
              <w:rPr>
                <w:color w:val="2B579A"/>
                <w:shd w:val="clear" w:color="auto" w:fill="E6E6E6"/>
              </w:rPr>
            </w:r>
            <w:r>
              <w:rPr>
                <w:color w:val="2B579A"/>
                <w:shd w:val="clear" w:color="auto" w:fill="E6E6E6"/>
              </w:rPr>
              <w:fldChar w:fldCharType="separate"/>
            </w:r>
            <w:r w:rsidRPr="00C06070">
              <w:rPr>
                <w:color w:val="2B579A"/>
                <w:shd w:val="clear" w:color="auto" w:fill="E6E6E6"/>
              </w:rPr>
              <w:fldChar w:fldCharType="end"/>
            </w:r>
            <w:r w:rsidRPr="00C06070">
              <w:t xml:space="preserve"> </w:t>
            </w:r>
            <w:r>
              <w:t>Nej</w:t>
            </w:r>
          </w:p>
        </w:tc>
        <w:tc>
          <w:tcPr>
            <w:tcW w:w="1276" w:type="dxa"/>
            <w:vAlign w:val="center"/>
          </w:tcPr>
          <w:p w:rsidRPr="00914842" w:rsidR="002B2688" w:rsidP="00B56CA1" w:rsidRDefault="002B2688" w14:paraId="2D372AE2" w14:textId="729D4C42">
            <w:pPr>
              <w:jc w:val="center"/>
              <w:rPr>
                <w:color w:val="2B579A"/>
                <w:shd w:val="clear" w:color="auto" w:fill="E6E6E6"/>
              </w:rPr>
            </w:pPr>
            <w:r w:rsidRPr="00914842">
              <w:rPr>
                <w:color w:val="2B579A"/>
                <w:shd w:val="clear" w:color="auto" w:fill="E6E6E6"/>
              </w:rPr>
              <w:fldChar w:fldCharType="begin">
                <w:ffData>
                  <w:name w:val="Text3"/>
                  <w:enabled/>
                  <w:calcOnExit w:val="0"/>
                  <w:textInput/>
                </w:ffData>
              </w:fldChar>
            </w:r>
            <w:r w:rsidRPr="00914842">
              <w:instrText xml:space="preserve"> FORMTEXT </w:instrText>
            </w:r>
            <w:r w:rsidRPr="00914842">
              <w:rPr>
                <w:color w:val="2B579A"/>
                <w:shd w:val="clear" w:color="auto" w:fill="E6E6E6"/>
              </w:rPr>
            </w:r>
            <w:r w:rsidRPr="00914842">
              <w:rPr>
                <w:color w:val="2B579A"/>
                <w:shd w:val="clear" w:color="auto" w:fill="E6E6E6"/>
              </w:rPr>
              <w:fldChar w:fldCharType="separate"/>
            </w:r>
            <w:r w:rsidRPr="00914842">
              <w:t> </w:t>
            </w:r>
            <w:r w:rsidRPr="00914842">
              <w:t> </w:t>
            </w:r>
            <w:r w:rsidRPr="00914842">
              <w:t> </w:t>
            </w:r>
            <w:r w:rsidRPr="00914842">
              <w:t> </w:t>
            </w:r>
            <w:r w:rsidRPr="00914842">
              <w:t> </w:t>
            </w:r>
            <w:r w:rsidRPr="00914842">
              <w:rPr>
                <w:color w:val="2B579A"/>
                <w:shd w:val="clear" w:color="auto" w:fill="E6E6E6"/>
              </w:rPr>
              <w:fldChar w:fldCharType="end"/>
            </w:r>
          </w:p>
        </w:tc>
        <w:tc>
          <w:tcPr>
            <w:tcW w:w="3935" w:type="dxa"/>
          </w:tcPr>
          <w:p w:rsidRPr="00D83144" w:rsidR="002B2688" w:rsidP="00B56CA1" w:rsidRDefault="002B2688" w14:paraId="3874E9D5" w14:textId="2E3744B2">
            <w:pPr>
              <w:rPr>
                <w:color w:val="2B579A"/>
                <w:shd w:val="clear" w:color="auto" w:fill="E6E6E6"/>
              </w:rPr>
            </w:pPr>
            <w:r w:rsidRPr="00D83144">
              <w:rPr>
                <w:color w:val="2B579A"/>
                <w:shd w:val="clear" w:color="auto" w:fill="E6E6E6"/>
              </w:rPr>
              <w:fldChar w:fldCharType="begin">
                <w:ffData>
                  <w:name w:val="Text3"/>
                  <w:enabled/>
                  <w:calcOnExit w:val="0"/>
                  <w:textInput/>
                </w:ffData>
              </w:fldChar>
            </w:r>
            <w:r w:rsidRPr="00D83144">
              <w:instrText xml:space="preserve"> FORMTEXT </w:instrText>
            </w:r>
            <w:r w:rsidRPr="00D83144">
              <w:rPr>
                <w:color w:val="2B579A"/>
                <w:shd w:val="clear" w:color="auto" w:fill="E6E6E6"/>
              </w:rPr>
            </w:r>
            <w:r w:rsidRPr="00D83144">
              <w:rPr>
                <w:color w:val="2B579A"/>
                <w:shd w:val="clear" w:color="auto" w:fill="E6E6E6"/>
              </w:rPr>
              <w:fldChar w:fldCharType="separate"/>
            </w:r>
            <w:r w:rsidRPr="00D83144">
              <w:t> </w:t>
            </w:r>
            <w:r w:rsidRPr="00D83144">
              <w:t> </w:t>
            </w:r>
            <w:r w:rsidRPr="00D83144">
              <w:t> </w:t>
            </w:r>
            <w:r w:rsidRPr="00D83144">
              <w:t> </w:t>
            </w:r>
            <w:r w:rsidRPr="00D83144">
              <w:t> </w:t>
            </w:r>
            <w:r w:rsidRPr="00D83144">
              <w:rPr>
                <w:color w:val="2B579A"/>
                <w:shd w:val="clear" w:color="auto" w:fill="E6E6E6"/>
              </w:rPr>
              <w:fldChar w:fldCharType="end"/>
            </w:r>
          </w:p>
        </w:tc>
      </w:tr>
    </w:tbl>
    <w:p w:rsidRPr="008D7E51" w:rsidR="0056298C" w:rsidP="0056298C" w:rsidRDefault="0056298C" w14:paraId="1637B08A" w14:textId="77777777">
      <w:pPr>
        <w:spacing w:after="0"/>
      </w:pPr>
      <w:r>
        <w:rPr>
          <w:b/>
        </w:rPr>
        <w:t xml:space="preserve">* </w:t>
      </w:r>
      <w:r w:rsidRPr="008D7E51">
        <w:rPr>
          <w:i/>
        </w:rPr>
        <w:t xml:space="preserve">Observera att det är </w:t>
      </w:r>
      <w:r w:rsidRPr="008D7E51">
        <w:rPr>
          <w:i/>
          <w:u w:val="single"/>
        </w:rPr>
        <w:t>arbetad</w:t>
      </w:r>
      <w:r w:rsidRPr="008D7E51">
        <w:rPr>
          <w:i/>
        </w:rPr>
        <w:t xml:space="preserve"> tid som efterfrågas, inte kalendertid</w:t>
      </w:r>
      <w:r w:rsidRPr="008D7E51">
        <w:t xml:space="preserve">. </w:t>
      </w:r>
    </w:p>
    <w:p w:rsidR="0056298C" w:rsidP="000440F8" w:rsidRDefault="0056298C" w14:paraId="5BA14CDE" w14:textId="77777777">
      <w:pPr>
        <w:jc w:val="left"/>
        <w:rPr>
          <w:b/>
        </w:rPr>
      </w:pPr>
    </w:p>
    <w:p w:rsidR="000440F8" w:rsidP="00285A13" w:rsidRDefault="000440F8" w14:paraId="00494EAA" w14:textId="22467710">
      <w:pPr>
        <w:pStyle w:val="Heading4"/>
      </w:pPr>
      <w:r>
        <w:t>Uppgifter om referensuppdrag</w:t>
      </w:r>
      <w:r w:rsidR="00F67174">
        <w:t xml:space="preserve"> – Konsultförslag 1</w:t>
      </w:r>
    </w:p>
    <w:p w:rsidRPr="001C69D5" w:rsidR="00F727ED" w:rsidP="00F727ED" w:rsidRDefault="00F727ED" w14:paraId="1AC0F233" w14:textId="77777777">
      <w:r w:rsidRPr="001C69D5">
        <w:t xml:space="preserve">Leverantören ska för konsulten ange och beskriva </w:t>
      </w:r>
      <w:r w:rsidRPr="00376C11">
        <w:t>ett (1) referensuppdrag</w:t>
      </w:r>
      <w:r>
        <w:t xml:space="preserve">, men får, om Leverantören så önskar och detta bedöms som viktigt för att sammantaget kunna visa på konsultens lämplighet för uppdraget, ange och beskriva två (2) </w:t>
      </w:r>
      <w:r w:rsidRPr="001C69D5">
        <w:t xml:space="preserve">tidigare uppdrag som konsulten haft och som är </w:t>
      </w:r>
      <w:r w:rsidRPr="000E79EB">
        <w:rPr>
          <w:b/>
          <w:u w:val="single"/>
        </w:rPr>
        <w:t>relevant/relevanta</w:t>
      </w:r>
      <w:r w:rsidRPr="001C69D5">
        <w:t xml:space="preserve"> för efterfrågad konsultroll, kompetensnivå och aktuellt avrop, d v s uppdrag i vilka offererad konsult utfört liknande uppgifter som de som nu efterfrågas.  </w:t>
      </w:r>
    </w:p>
    <w:p w:rsidRPr="001C69D5" w:rsidR="00F727ED" w:rsidP="00F727ED" w:rsidRDefault="00F727ED" w14:paraId="0B90D6AD" w14:textId="77777777">
      <w:r w:rsidRPr="001C69D5">
        <w:t>Referensuppdraget/referensuppdagen ska innehålla namn på uppdragsgivande organisation, kontaktperson inkl. kontaktuppgifter till denne</w:t>
      </w:r>
      <w:r>
        <w:t>, tidpunkt för uppdragens utförande (får även omfatta pågående uppdrag) s</w:t>
      </w:r>
      <w:r w:rsidRPr="001C69D5">
        <w:t xml:space="preserve">amt kort beskrivning av utfört uppdrag och konsultens insats i detta. Efterfrågade uppgifter lämnas direkt i formulären nedan. </w:t>
      </w:r>
    </w:p>
    <w:p w:rsidR="00F727ED" w:rsidP="00F727ED" w:rsidRDefault="00F727ED" w14:paraId="4E88733A" w14:textId="77777777">
      <w:pPr>
        <w:rPr>
          <w:b/>
        </w:rPr>
      </w:pPr>
      <w:r w:rsidRPr="000E79EB">
        <w:rPr>
          <w:b/>
        </w:rPr>
        <w:t xml:space="preserve">Referensuppdraget/referensuppdragen ingår tillsammans med CV i utvärderingen av kvalitet. Då utvärderingen av kvalitet baseras på om kandidaten har rätt bakgrund, kompetens och erfarenhet är det viktigt att beskrivningen av referensuppdraget/referensuppdragen och konsultens insats i detta/dessa är tydlig och innehåller information som gör det möjligt att bedöma konsulten på ett så bra sätt som möjligt.  </w:t>
      </w:r>
    </w:p>
    <w:p w:rsidRPr="00B51E89" w:rsidR="002A6B00" w:rsidP="00B51E89" w:rsidRDefault="00F727ED" w14:paraId="31AE2D31" w14:textId="3C66E6BA">
      <w:pPr>
        <w:pStyle w:val="ListParagraph"/>
        <w:numPr>
          <w:ilvl w:val="0"/>
          <w:numId w:val="0"/>
        </w:numPr>
        <w:spacing w:after="0" w:line="276" w:lineRule="auto"/>
        <w:jc w:val="left"/>
      </w:pPr>
      <w:r>
        <w:t xml:space="preserve">Observera att i det fall Leverantören väljer att ange och beskriva två (2) referensuppdrag och inte enbart ett (1), medför detta varken att något mervärde anses ha tillförts eller att det är något som anses ligga konsulten till last i utvärderingen (dvs att man har behövt redovisa två referensuppdrag för att kunna påvisa sin relevans för uppdraget).  </w:t>
      </w:r>
    </w:p>
    <w:tbl>
      <w:tblPr>
        <w:tblW w:w="0" w:type="auto"/>
        <w:tblBorders>
          <w:top w:val="single" w:color="000080" w:sz="4" w:space="0"/>
          <w:left w:val="single" w:color="000080" w:sz="4" w:space="0"/>
          <w:bottom w:val="single" w:color="000080" w:sz="4" w:space="0"/>
          <w:right w:val="single" w:color="000080" w:sz="4" w:space="0"/>
        </w:tblBorders>
        <w:tblLayout w:type="fixed"/>
        <w:tblLook w:val="01E0" w:firstRow="1" w:lastRow="1" w:firstColumn="1" w:lastColumn="1" w:noHBand="0" w:noVBand="0"/>
      </w:tblPr>
      <w:tblGrid>
        <w:gridCol w:w="5089"/>
        <w:gridCol w:w="4749"/>
      </w:tblGrid>
      <w:tr w:rsidRPr="006722DF" w:rsidR="000440F8" w:rsidTr="001E1EE3" w14:paraId="00494EAF" w14:textId="77777777">
        <w:trPr>
          <w:tblHeader/>
        </w:trPr>
        <w:tc>
          <w:tcPr>
            <w:tcW w:w="9838" w:type="dxa"/>
            <w:gridSpan w:val="2"/>
            <w:tcBorders>
              <w:bottom w:val="single" w:color="auto" w:sz="4" w:space="0"/>
            </w:tcBorders>
            <w:shd w:val="clear" w:color="auto" w:fill="333399"/>
            <w:tcMar>
              <w:top w:w="57" w:type="dxa"/>
              <w:left w:w="57" w:type="dxa"/>
              <w:bottom w:w="57" w:type="dxa"/>
              <w:right w:w="57" w:type="dxa"/>
            </w:tcMar>
          </w:tcPr>
          <w:p w:rsidR="000440F8" w:rsidP="00B51E89" w:rsidRDefault="000440F8" w14:paraId="00494EAE" w14:textId="77777777">
            <w:pPr>
              <w:spacing w:after="120"/>
              <w:rPr>
                <w:b/>
                <w:smallCaps/>
                <w:color w:val="FFFFFF" w:themeColor="background1"/>
              </w:rPr>
            </w:pPr>
            <w:r w:rsidRPr="003B30CB">
              <w:rPr>
                <w:b/>
                <w:color w:val="FFFFFF" w:themeColor="background1"/>
              </w:rPr>
              <w:t>Referensuppdrag 1:</w:t>
            </w:r>
          </w:p>
        </w:tc>
      </w:tr>
      <w:tr w:rsidRPr="002F0DAC" w:rsidR="000440F8" w:rsidTr="001E1EE3" w14:paraId="00494EB2" w14:textId="77777777">
        <w:trPr>
          <w:trHeight w:val="990"/>
        </w:trPr>
        <w:tc>
          <w:tcPr>
            <w:tcW w:w="9838" w:type="dxa"/>
            <w:gridSpan w:val="2"/>
            <w:tcBorders>
              <w:top w:val="single" w:color="auto" w:sz="4" w:space="0"/>
              <w:bottom w:val="single" w:color="auto" w:sz="4" w:space="0"/>
            </w:tcBorders>
            <w:tcMar>
              <w:top w:w="28" w:type="dxa"/>
              <w:left w:w="28" w:type="dxa"/>
              <w:bottom w:w="28" w:type="dxa"/>
              <w:right w:w="28" w:type="dxa"/>
            </w:tcMar>
          </w:tcPr>
          <w:p w:rsidR="000440F8" w:rsidP="00C53869" w:rsidRDefault="000440F8" w14:paraId="00494EB0" w14:textId="77777777">
            <w:pPr>
              <w:rPr>
                <w:smallCaps/>
              </w:rPr>
            </w:pPr>
            <w:r>
              <w:t>Namn på u</w:t>
            </w:r>
            <w:r w:rsidRPr="00B21BB9">
              <w:t>ppdragsgiva</w:t>
            </w:r>
            <w:r>
              <w:t>nde organisation</w:t>
            </w:r>
            <w:r w:rsidRPr="00B21BB9">
              <w:t>:</w:t>
            </w:r>
          </w:p>
          <w:p w:rsidRPr="004B19AA" w:rsidR="000440F8" w:rsidP="00C53869" w:rsidRDefault="000440F8" w14:paraId="00494EB1" w14:textId="77777777">
            <w:r w:rsidRPr="004B19AA">
              <w:rPr>
                <w:color w:val="2B579A"/>
                <w:shd w:val="clear" w:color="auto" w:fill="E6E6E6"/>
              </w:rPr>
              <w:fldChar w:fldCharType="begin">
                <w:ffData>
                  <w:name w:val="Text12"/>
                  <w:enabled/>
                  <w:calcOnExit w:val="0"/>
                  <w:textInput/>
                </w:ffData>
              </w:fldChar>
            </w:r>
            <w:r w:rsidRPr="00B21BB9">
              <w:instrText xml:space="preserve"> FORMTEXT </w:instrText>
            </w:r>
            <w:r w:rsidRPr="004B19AA">
              <w:rPr>
                <w:color w:val="2B579A"/>
                <w:shd w:val="clear" w:color="auto" w:fill="E6E6E6"/>
              </w:rPr>
            </w:r>
            <w:r w:rsidRPr="004B19AA">
              <w:rPr>
                <w:color w:val="2B579A"/>
                <w:shd w:val="clear" w:color="auto" w:fill="E6E6E6"/>
              </w:rPr>
              <w:fldChar w:fldCharType="separate"/>
            </w:r>
            <w:r>
              <w:rPr>
                <w:noProof/>
              </w:rPr>
              <w:t> </w:t>
            </w:r>
            <w:r>
              <w:rPr>
                <w:noProof/>
              </w:rPr>
              <w:t> </w:t>
            </w:r>
            <w:r>
              <w:rPr>
                <w:noProof/>
              </w:rPr>
              <w:t> </w:t>
            </w:r>
            <w:r>
              <w:rPr>
                <w:noProof/>
              </w:rPr>
              <w:t> </w:t>
            </w:r>
            <w:r>
              <w:rPr>
                <w:noProof/>
              </w:rPr>
              <w:t> </w:t>
            </w:r>
            <w:r w:rsidRPr="004B19AA">
              <w:rPr>
                <w:color w:val="2B579A"/>
                <w:shd w:val="clear" w:color="auto" w:fill="E6E6E6"/>
              </w:rPr>
              <w:fldChar w:fldCharType="end"/>
            </w:r>
          </w:p>
        </w:tc>
      </w:tr>
      <w:tr w:rsidRPr="002F0DAC" w:rsidR="000440F8" w:rsidTr="001E1EE3" w14:paraId="00494EB7" w14:textId="77777777">
        <w:tc>
          <w:tcPr>
            <w:tcW w:w="5089" w:type="dxa"/>
            <w:tcBorders>
              <w:top w:val="single" w:color="auto" w:sz="4" w:space="0"/>
              <w:bottom w:val="single" w:color="auto" w:sz="4" w:space="0"/>
              <w:right w:val="single" w:color="000080" w:sz="4" w:space="0"/>
            </w:tcBorders>
            <w:tcMar>
              <w:top w:w="28" w:type="dxa"/>
              <w:left w:w="28" w:type="dxa"/>
              <w:bottom w:w="28" w:type="dxa"/>
              <w:right w:w="28" w:type="dxa"/>
            </w:tcMar>
          </w:tcPr>
          <w:p w:rsidR="000440F8" w:rsidP="00C53869" w:rsidRDefault="000440F8" w14:paraId="00494EB3" w14:textId="77777777">
            <w:r w:rsidRPr="004B19AA">
              <w:t>Kontaktperson hos uppdragsgivare, namn</w:t>
            </w:r>
          </w:p>
          <w:p w:rsidRPr="004B19AA" w:rsidR="000440F8" w:rsidP="00C53869" w:rsidRDefault="000440F8" w14:paraId="00494EB4" w14:textId="77777777">
            <w:pPr>
              <w:rPr>
                <w:sz w:val="16"/>
                <w:szCs w:val="16"/>
              </w:rPr>
            </w:pPr>
            <w:r w:rsidRPr="004B19AA">
              <w:rPr>
                <w:color w:val="2B579A"/>
                <w:shd w:val="clear" w:color="auto" w:fill="E6E6E6"/>
              </w:rPr>
              <w:fldChar w:fldCharType="begin">
                <w:ffData>
                  <w:name w:val="Text12"/>
                  <w:enabled/>
                  <w:calcOnExit w:val="0"/>
                  <w:textInput/>
                </w:ffData>
              </w:fldChar>
            </w:r>
            <w:r w:rsidRPr="004B19AA">
              <w:instrText xml:space="preserve"> FORMTEXT </w:instrText>
            </w:r>
            <w:r w:rsidRPr="004B19AA">
              <w:rPr>
                <w:color w:val="2B579A"/>
                <w:shd w:val="clear" w:color="auto" w:fill="E6E6E6"/>
              </w:rPr>
            </w:r>
            <w:r w:rsidRPr="004B19AA">
              <w:rPr>
                <w:color w:val="2B579A"/>
                <w:shd w:val="clear" w:color="auto" w:fill="E6E6E6"/>
              </w:rPr>
              <w:fldChar w:fldCharType="separate"/>
            </w:r>
            <w:r>
              <w:rPr>
                <w:noProof/>
              </w:rPr>
              <w:t> </w:t>
            </w:r>
            <w:r>
              <w:rPr>
                <w:noProof/>
              </w:rPr>
              <w:t> </w:t>
            </w:r>
            <w:r>
              <w:rPr>
                <w:noProof/>
              </w:rPr>
              <w:t> </w:t>
            </w:r>
            <w:r>
              <w:rPr>
                <w:noProof/>
              </w:rPr>
              <w:t> </w:t>
            </w:r>
            <w:r>
              <w:rPr>
                <w:noProof/>
              </w:rPr>
              <w:t> </w:t>
            </w:r>
            <w:r w:rsidRPr="004B19AA">
              <w:rPr>
                <w:color w:val="2B579A"/>
                <w:shd w:val="clear" w:color="auto" w:fill="E6E6E6"/>
              </w:rPr>
              <w:fldChar w:fldCharType="end"/>
            </w:r>
          </w:p>
        </w:tc>
        <w:tc>
          <w:tcPr>
            <w:tcW w:w="4749" w:type="dxa"/>
            <w:tcBorders>
              <w:top w:val="single" w:color="auto" w:sz="4" w:space="0"/>
              <w:left w:val="single" w:color="000080" w:sz="4" w:space="0"/>
              <w:bottom w:val="single" w:color="auto" w:sz="4" w:space="0"/>
            </w:tcBorders>
            <w:tcMar>
              <w:top w:w="28" w:type="dxa"/>
              <w:left w:w="28" w:type="dxa"/>
              <w:bottom w:w="28" w:type="dxa"/>
              <w:right w:w="28" w:type="dxa"/>
            </w:tcMar>
          </w:tcPr>
          <w:p w:rsidR="000440F8" w:rsidP="00C53869" w:rsidRDefault="000440F8" w14:paraId="00494EB5" w14:textId="77777777">
            <w:r w:rsidRPr="004B19AA">
              <w:t>Kontaktpersonens telefonnummer</w:t>
            </w:r>
          </w:p>
          <w:p w:rsidRPr="004B19AA" w:rsidR="000440F8" w:rsidP="00C53869" w:rsidRDefault="000440F8" w14:paraId="00494EB6" w14:textId="77777777">
            <w:pPr>
              <w:rPr>
                <w:sz w:val="16"/>
                <w:szCs w:val="16"/>
              </w:rPr>
            </w:pPr>
            <w:r w:rsidRPr="004B19AA">
              <w:rPr>
                <w:color w:val="2B579A"/>
                <w:shd w:val="clear" w:color="auto" w:fill="E6E6E6"/>
              </w:rPr>
              <w:fldChar w:fldCharType="begin">
                <w:ffData>
                  <w:name w:val="Text12"/>
                  <w:enabled/>
                  <w:calcOnExit w:val="0"/>
                  <w:textInput/>
                </w:ffData>
              </w:fldChar>
            </w:r>
            <w:r w:rsidRPr="004B19AA">
              <w:instrText xml:space="preserve"> FORMTEXT </w:instrText>
            </w:r>
            <w:r w:rsidRPr="004B19AA">
              <w:rPr>
                <w:color w:val="2B579A"/>
                <w:shd w:val="clear" w:color="auto" w:fill="E6E6E6"/>
              </w:rPr>
            </w:r>
            <w:r w:rsidRPr="004B19AA">
              <w:rPr>
                <w:color w:val="2B579A"/>
                <w:shd w:val="clear" w:color="auto" w:fill="E6E6E6"/>
              </w:rPr>
              <w:fldChar w:fldCharType="separate"/>
            </w:r>
            <w:r>
              <w:rPr>
                <w:noProof/>
              </w:rPr>
              <w:t> </w:t>
            </w:r>
            <w:r>
              <w:rPr>
                <w:noProof/>
              </w:rPr>
              <w:t> </w:t>
            </w:r>
            <w:r>
              <w:rPr>
                <w:noProof/>
              </w:rPr>
              <w:t> </w:t>
            </w:r>
            <w:r>
              <w:rPr>
                <w:noProof/>
              </w:rPr>
              <w:t> </w:t>
            </w:r>
            <w:r>
              <w:rPr>
                <w:noProof/>
              </w:rPr>
              <w:t> </w:t>
            </w:r>
            <w:r w:rsidRPr="004B19AA">
              <w:rPr>
                <w:color w:val="2B579A"/>
                <w:shd w:val="clear" w:color="auto" w:fill="E6E6E6"/>
              </w:rPr>
              <w:fldChar w:fldCharType="end"/>
            </w:r>
          </w:p>
        </w:tc>
      </w:tr>
      <w:tr w:rsidRPr="002F0DAC" w:rsidR="002C3921" w:rsidTr="001E1EE3" w14:paraId="17C51FF3" w14:textId="77777777">
        <w:tc>
          <w:tcPr>
            <w:tcW w:w="9838" w:type="dxa"/>
            <w:gridSpan w:val="2"/>
            <w:tcBorders>
              <w:top w:val="single" w:color="auto" w:sz="4" w:space="0"/>
              <w:bottom w:val="single" w:color="auto" w:sz="4" w:space="0"/>
            </w:tcBorders>
            <w:tcMar>
              <w:top w:w="28" w:type="dxa"/>
              <w:left w:w="28" w:type="dxa"/>
              <w:bottom w:w="28" w:type="dxa"/>
              <w:right w:w="28" w:type="dxa"/>
            </w:tcMar>
          </w:tcPr>
          <w:p w:rsidR="002C3921" w:rsidP="002C3921" w:rsidRDefault="002C3921" w14:paraId="56F6ACD4" w14:textId="77777777">
            <w:r>
              <w:t>Tidpunkt för uppdragets utförande (från – till månad samt år):</w:t>
            </w:r>
          </w:p>
          <w:p w:rsidRPr="004B19AA" w:rsidR="002C3921" w:rsidP="002C3921" w:rsidRDefault="002C3921" w14:paraId="3D2A3878" w14:textId="505114CA">
            <w:r w:rsidRPr="004B19AA">
              <w:rPr>
                <w:color w:val="2B579A"/>
                <w:shd w:val="clear" w:color="auto" w:fill="E6E6E6"/>
              </w:rPr>
              <w:fldChar w:fldCharType="begin">
                <w:ffData>
                  <w:name w:val="Text12"/>
                  <w:enabled/>
                  <w:calcOnExit w:val="0"/>
                  <w:textInput/>
                </w:ffData>
              </w:fldChar>
            </w:r>
            <w:r w:rsidRPr="004B19AA">
              <w:instrText xml:space="preserve"> FORMTEXT </w:instrText>
            </w:r>
            <w:r w:rsidRPr="004B19AA">
              <w:rPr>
                <w:color w:val="2B579A"/>
                <w:shd w:val="clear" w:color="auto" w:fill="E6E6E6"/>
              </w:rPr>
            </w:r>
            <w:r w:rsidRPr="004B19AA">
              <w:rPr>
                <w:color w:val="2B579A"/>
                <w:shd w:val="clear" w:color="auto" w:fill="E6E6E6"/>
              </w:rPr>
              <w:fldChar w:fldCharType="separate"/>
            </w:r>
            <w:r>
              <w:rPr>
                <w:noProof/>
              </w:rPr>
              <w:t> </w:t>
            </w:r>
            <w:r>
              <w:rPr>
                <w:noProof/>
              </w:rPr>
              <w:t> </w:t>
            </w:r>
            <w:r>
              <w:rPr>
                <w:noProof/>
              </w:rPr>
              <w:t> </w:t>
            </w:r>
            <w:r>
              <w:rPr>
                <w:noProof/>
              </w:rPr>
              <w:t> </w:t>
            </w:r>
            <w:r>
              <w:rPr>
                <w:noProof/>
              </w:rPr>
              <w:t> </w:t>
            </w:r>
            <w:r w:rsidRPr="004B19AA">
              <w:rPr>
                <w:color w:val="2B579A"/>
                <w:shd w:val="clear" w:color="auto" w:fill="E6E6E6"/>
              </w:rPr>
              <w:fldChar w:fldCharType="end"/>
            </w:r>
          </w:p>
        </w:tc>
      </w:tr>
      <w:tr w:rsidRPr="002F0DAC" w:rsidR="000440F8" w:rsidTr="001E1EE3" w14:paraId="00494EBA" w14:textId="77777777">
        <w:tc>
          <w:tcPr>
            <w:tcW w:w="9838" w:type="dxa"/>
            <w:gridSpan w:val="2"/>
            <w:tcBorders>
              <w:top w:val="single" w:color="auto" w:sz="4" w:space="0"/>
              <w:bottom w:val="single" w:color="auto" w:sz="4" w:space="0"/>
            </w:tcBorders>
            <w:tcMar>
              <w:top w:w="28" w:type="dxa"/>
              <w:left w:w="28" w:type="dxa"/>
              <w:bottom w:w="28" w:type="dxa"/>
              <w:right w:w="28" w:type="dxa"/>
            </w:tcMar>
          </w:tcPr>
          <w:p w:rsidR="000440F8" w:rsidP="00C53869" w:rsidRDefault="000440F8" w14:paraId="00494EB8" w14:textId="77777777">
            <w:r w:rsidRPr="004B19AA">
              <w:t>Uppdragets art och omfattning (beskrivning</w:t>
            </w:r>
            <w:r>
              <w:t xml:space="preserve"> av vilken det ska framgå att de krav som angivits ovan uppfylls inom ramen för referensuppdraget</w:t>
            </w:r>
            <w:r w:rsidRPr="004B19AA">
              <w:t>):</w:t>
            </w:r>
          </w:p>
          <w:p w:rsidRPr="004B19AA" w:rsidR="000440F8" w:rsidP="00C53869" w:rsidRDefault="001E1EE3" w14:paraId="00494EB9" w14:textId="77777777">
            <w:r w:rsidRPr="001E1EE3">
              <w:rPr>
                <w:color w:val="2B579A"/>
                <w:shd w:val="clear" w:color="auto" w:fill="E6E6E6"/>
              </w:rPr>
              <w:fldChar w:fldCharType="begin">
                <w:ffData>
                  <w:name w:val="Text12"/>
                  <w:enabled/>
                  <w:calcOnExit w:val="0"/>
                  <w:textInput/>
                </w:ffData>
              </w:fldChar>
            </w:r>
            <w:r w:rsidRPr="001E1EE3">
              <w:instrText xml:space="preserve"> FORMTEXT </w:instrText>
            </w:r>
            <w:r w:rsidRPr="001E1EE3">
              <w:rPr>
                <w:color w:val="2B579A"/>
                <w:shd w:val="clear" w:color="auto" w:fill="E6E6E6"/>
              </w:rPr>
            </w:r>
            <w:r w:rsidRPr="001E1EE3">
              <w:rPr>
                <w:color w:val="2B579A"/>
                <w:shd w:val="clear" w:color="auto" w:fill="E6E6E6"/>
              </w:rPr>
              <w:fldChar w:fldCharType="separate"/>
            </w:r>
            <w:r w:rsidRPr="001E1EE3">
              <w:t> </w:t>
            </w:r>
            <w:r w:rsidRPr="001E1EE3">
              <w:t> </w:t>
            </w:r>
            <w:r w:rsidRPr="001E1EE3">
              <w:t> </w:t>
            </w:r>
            <w:r w:rsidRPr="001E1EE3">
              <w:t> </w:t>
            </w:r>
            <w:r w:rsidRPr="001E1EE3">
              <w:t> </w:t>
            </w:r>
            <w:r w:rsidRPr="001E1EE3">
              <w:rPr>
                <w:color w:val="2B579A"/>
                <w:shd w:val="clear" w:color="auto" w:fill="E6E6E6"/>
              </w:rPr>
              <w:fldChar w:fldCharType="end"/>
            </w:r>
          </w:p>
        </w:tc>
      </w:tr>
    </w:tbl>
    <w:p w:rsidR="000440F8" w:rsidP="000440F8" w:rsidRDefault="000440F8" w14:paraId="00494EBB" w14:textId="77777777">
      <w:pPr>
        <w:spacing w:after="0"/>
        <w:jc w:val="left"/>
      </w:pPr>
    </w:p>
    <w:tbl>
      <w:tblPr>
        <w:tblW w:w="9838" w:type="dxa"/>
        <w:tblBorders>
          <w:top w:val="single" w:color="000080" w:sz="4" w:space="0"/>
          <w:left w:val="single" w:color="000080" w:sz="4" w:space="0"/>
          <w:bottom w:val="single" w:color="000080" w:sz="4" w:space="0"/>
          <w:right w:val="single" w:color="000080" w:sz="4" w:space="0"/>
        </w:tblBorders>
        <w:tblLayout w:type="fixed"/>
        <w:tblLook w:val="01E0" w:firstRow="1" w:lastRow="1" w:firstColumn="1" w:lastColumn="1" w:noHBand="0" w:noVBand="0"/>
      </w:tblPr>
      <w:tblGrid>
        <w:gridCol w:w="5089"/>
        <w:gridCol w:w="4749"/>
      </w:tblGrid>
      <w:tr w:rsidRPr="006722DF" w:rsidR="000440F8" w:rsidTr="00B51E89" w14:paraId="00494EBE" w14:textId="77777777">
        <w:trPr>
          <w:tblHeader/>
        </w:trPr>
        <w:tc>
          <w:tcPr>
            <w:tcW w:w="9838" w:type="dxa"/>
            <w:gridSpan w:val="2"/>
            <w:tcBorders>
              <w:bottom w:val="single" w:color="auto" w:sz="4" w:space="0"/>
            </w:tcBorders>
            <w:shd w:val="clear" w:color="auto" w:fill="333399"/>
            <w:tcMar>
              <w:top w:w="57" w:type="dxa"/>
              <w:left w:w="57" w:type="dxa"/>
              <w:bottom w:w="57" w:type="dxa"/>
              <w:right w:w="57" w:type="dxa"/>
            </w:tcMar>
          </w:tcPr>
          <w:p w:rsidR="000440F8" w:rsidP="00B51E89" w:rsidRDefault="000440F8" w14:paraId="00494EBD" w14:textId="77777777">
            <w:pPr>
              <w:spacing w:after="120"/>
              <w:rPr>
                <w:b/>
                <w:smallCaps/>
                <w:color w:val="FFFFFF" w:themeColor="background1"/>
              </w:rPr>
            </w:pPr>
            <w:r w:rsidRPr="003B30CB">
              <w:rPr>
                <w:b/>
                <w:color w:val="FFFFFF" w:themeColor="background1"/>
              </w:rPr>
              <w:t xml:space="preserve">Referensuppdrag </w:t>
            </w:r>
            <w:r>
              <w:rPr>
                <w:b/>
                <w:color w:val="FFFFFF" w:themeColor="background1"/>
              </w:rPr>
              <w:t>2</w:t>
            </w:r>
            <w:r w:rsidRPr="003B30CB">
              <w:rPr>
                <w:b/>
                <w:color w:val="FFFFFF" w:themeColor="background1"/>
              </w:rPr>
              <w:t>:</w:t>
            </w:r>
          </w:p>
        </w:tc>
      </w:tr>
      <w:tr w:rsidRPr="002F0DAC" w:rsidR="000440F8" w:rsidTr="00B51E89" w14:paraId="00494EC1" w14:textId="77777777">
        <w:trPr>
          <w:trHeight w:val="990"/>
        </w:trPr>
        <w:tc>
          <w:tcPr>
            <w:tcW w:w="9838" w:type="dxa"/>
            <w:gridSpan w:val="2"/>
            <w:tcBorders>
              <w:top w:val="single" w:color="auto" w:sz="4" w:space="0"/>
              <w:bottom w:val="single" w:color="auto" w:sz="4" w:space="0"/>
            </w:tcBorders>
            <w:tcMar>
              <w:top w:w="28" w:type="dxa"/>
              <w:left w:w="28" w:type="dxa"/>
              <w:bottom w:w="28" w:type="dxa"/>
              <w:right w:w="28" w:type="dxa"/>
            </w:tcMar>
          </w:tcPr>
          <w:p w:rsidR="000440F8" w:rsidP="00C53869" w:rsidRDefault="000440F8" w14:paraId="00494EBF" w14:textId="77777777">
            <w:pPr>
              <w:rPr>
                <w:smallCaps/>
              </w:rPr>
            </w:pPr>
            <w:r>
              <w:t>Namn på u</w:t>
            </w:r>
            <w:r w:rsidRPr="00B21BB9">
              <w:t>ppdragsgiva</w:t>
            </w:r>
            <w:r>
              <w:t>nde organisation</w:t>
            </w:r>
            <w:r w:rsidRPr="00B21BB9">
              <w:t>:</w:t>
            </w:r>
          </w:p>
          <w:p w:rsidRPr="004B19AA" w:rsidR="000440F8" w:rsidP="00C53869" w:rsidRDefault="000440F8" w14:paraId="00494EC0" w14:textId="77777777">
            <w:r w:rsidRPr="004B19AA">
              <w:rPr>
                <w:color w:val="2B579A"/>
                <w:shd w:val="clear" w:color="auto" w:fill="E6E6E6"/>
              </w:rPr>
              <w:fldChar w:fldCharType="begin">
                <w:ffData>
                  <w:name w:val="Text12"/>
                  <w:enabled/>
                  <w:calcOnExit w:val="0"/>
                  <w:textInput/>
                </w:ffData>
              </w:fldChar>
            </w:r>
            <w:r w:rsidRPr="00B21BB9">
              <w:instrText xml:space="preserve"> FORMTEXT </w:instrText>
            </w:r>
            <w:r w:rsidRPr="004B19AA">
              <w:rPr>
                <w:color w:val="2B579A"/>
                <w:shd w:val="clear" w:color="auto" w:fill="E6E6E6"/>
              </w:rPr>
            </w:r>
            <w:r w:rsidRPr="004B19AA">
              <w:rPr>
                <w:color w:val="2B579A"/>
                <w:shd w:val="clear" w:color="auto" w:fill="E6E6E6"/>
              </w:rPr>
              <w:fldChar w:fldCharType="separate"/>
            </w:r>
            <w:r>
              <w:rPr>
                <w:noProof/>
              </w:rPr>
              <w:t> </w:t>
            </w:r>
            <w:r>
              <w:rPr>
                <w:noProof/>
              </w:rPr>
              <w:t> </w:t>
            </w:r>
            <w:r>
              <w:rPr>
                <w:noProof/>
              </w:rPr>
              <w:t> </w:t>
            </w:r>
            <w:r>
              <w:rPr>
                <w:noProof/>
              </w:rPr>
              <w:t> </w:t>
            </w:r>
            <w:r>
              <w:rPr>
                <w:noProof/>
              </w:rPr>
              <w:t> </w:t>
            </w:r>
            <w:r w:rsidRPr="004B19AA">
              <w:rPr>
                <w:color w:val="2B579A"/>
                <w:shd w:val="clear" w:color="auto" w:fill="E6E6E6"/>
              </w:rPr>
              <w:fldChar w:fldCharType="end"/>
            </w:r>
          </w:p>
        </w:tc>
      </w:tr>
      <w:tr w:rsidRPr="002F0DAC" w:rsidR="000440F8" w:rsidTr="00B51E89" w14:paraId="00494EC6" w14:textId="77777777">
        <w:tc>
          <w:tcPr>
            <w:tcW w:w="5089" w:type="dxa"/>
            <w:tcBorders>
              <w:top w:val="single" w:color="auto" w:sz="4" w:space="0"/>
              <w:bottom w:val="single" w:color="auto" w:sz="4" w:space="0"/>
              <w:right w:val="single" w:color="000080" w:sz="4" w:space="0"/>
            </w:tcBorders>
            <w:tcMar>
              <w:top w:w="28" w:type="dxa"/>
              <w:left w:w="28" w:type="dxa"/>
              <w:bottom w:w="28" w:type="dxa"/>
              <w:right w:w="28" w:type="dxa"/>
            </w:tcMar>
          </w:tcPr>
          <w:p w:rsidR="000440F8" w:rsidP="00C53869" w:rsidRDefault="000440F8" w14:paraId="00494EC2" w14:textId="77777777">
            <w:r w:rsidRPr="004B19AA">
              <w:t>Kontaktperson hos uppdragsgivare, namn</w:t>
            </w:r>
          </w:p>
          <w:p w:rsidRPr="004B19AA" w:rsidR="000440F8" w:rsidP="00C53869" w:rsidRDefault="000440F8" w14:paraId="00494EC3" w14:textId="77777777">
            <w:pPr>
              <w:rPr>
                <w:sz w:val="16"/>
                <w:szCs w:val="16"/>
              </w:rPr>
            </w:pPr>
            <w:r w:rsidRPr="004B19AA">
              <w:rPr>
                <w:color w:val="2B579A"/>
                <w:shd w:val="clear" w:color="auto" w:fill="E6E6E6"/>
              </w:rPr>
              <w:fldChar w:fldCharType="begin">
                <w:ffData>
                  <w:name w:val="Text12"/>
                  <w:enabled/>
                  <w:calcOnExit w:val="0"/>
                  <w:textInput/>
                </w:ffData>
              </w:fldChar>
            </w:r>
            <w:r w:rsidRPr="004B19AA">
              <w:instrText xml:space="preserve"> FORMTEXT </w:instrText>
            </w:r>
            <w:r w:rsidRPr="004B19AA">
              <w:rPr>
                <w:color w:val="2B579A"/>
                <w:shd w:val="clear" w:color="auto" w:fill="E6E6E6"/>
              </w:rPr>
            </w:r>
            <w:r w:rsidRPr="004B19AA">
              <w:rPr>
                <w:color w:val="2B579A"/>
                <w:shd w:val="clear" w:color="auto" w:fill="E6E6E6"/>
              </w:rPr>
              <w:fldChar w:fldCharType="separate"/>
            </w:r>
            <w:r>
              <w:rPr>
                <w:noProof/>
              </w:rPr>
              <w:t> </w:t>
            </w:r>
            <w:r>
              <w:rPr>
                <w:noProof/>
              </w:rPr>
              <w:t> </w:t>
            </w:r>
            <w:r>
              <w:rPr>
                <w:noProof/>
              </w:rPr>
              <w:t> </w:t>
            </w:r>
            <w:r>
              <w:rPr>
                <w:noProof/>
              </w:rPr>
              <w:t> </w:t>
            </w:r>
            <w:r>
              <w:rPr>
                <w:noProof/>
              </w:rPr>
              <w:t> </w:t>
            </w:r>
            <w:r w:rsidRPr="004B19AA">
              <w:rPr>
                <w:color w:val="2B579A"/>
                <w:shd w:val="clear" w:color="auto" w:fill="E6E6E6"/>
              </w:rPr>
              <w:fldChar w:fldCharType="end"/>
            </w:r>
          </w:p>
        </w:tc>
        <w:tc>
          <w:tcPr>
            <w:tcW w:w="4749" w:type="dxa"/>
            <w:tcBorders>
              <w:top w:val="single" w:color="auto" w:sz="4" w:space="0"/>
              <w:left w:val="single" w:color="000080" w:sz="4" w:space="0"/>
              <w:bottom w:val="single" w:color="auto" w:sz="4" w:space="0"/>
            </w:tcBorders>
            <w:tcMar>
              <w:top w:w="28" w:type="dxa"/>
              <w:left w:w="28" w:type="dxa"/>
              <w:bottom w:w="28" w:type="dxa"/>
              <w:right w:w="28" w:type="dxa"/>
            </w:tcMar>
          </w:tcPr>
          <w:p w:rsidR="000440F8" w:rsidP="00C53869" w:rsidRDefault="000440F8" w14:paraId="00494EC4" w14:textId="77777777">
            <w:r w:rsidRPr="004B19AA">
              <w:t>Kontaktpersonens telefonnummer</w:t>
            </w:r>
          </w:p>
          <w:p w:rsidRPr="004B19AA" w:rsidR="000440F8" w:rsidP="00C53869" w:rsidRDefault="000440F8" w14:paraId="00494EC5" w14:textId="77777777">
            <w:pPr>
              <w:rPr>
                <w:sz w:val="16"/>
                <w:szCs w:val="16"/>
              </w:rPr>
            </w:pPr>
            <w:r w:rsidRPr="004B19AA">
              <w:rPr>
                <w:color w:val="2B579A"/>
                <w:shd w:val="clear" w:color="auto" w:fill="E6E6E6"/>
              </w:rPr>
              <w:fldChar w:fldCharType="begin">
                <w:ffData>
                  <w:name w:val="Text12"/>
                  <w:enabled/>
                  <w:calcOnExit w:val="0"/>
                  <w:textInput/>
                </w:ffData>
              </w:fldChar>
            </w:r>
            <w:r w:rsidRPr="004B19AA">
              <w:instrText xml:space="preserve"> FORMTEXT </w:instrText>
            </w:r>
            <w:r w:rsidRPr="004B19AA">
              <w:rPr>
                <w:color w:val="2B579A"/>
                <w:shd w:val="clear" w:color="auto" w:fill="E6E6E6"/>
              </w:rPr>
            </w:r>
            <w:r w:rsidRPr="004B19AA">
              <w:rPr>
                <w:color w:val="2B579A"/>
                <w:shd w:val="clear" w:color="auto" w:fill="E6E6E6"/>
              </w:rPr>
              <w:fldChar w:fldCharType="separate"/>
            </w:r>
            <w:r>
              <w:rPr>
                <w:noProof/>
              </w:rPr>
              <w:t> </w:t>
            </w:r>
            <w:r>
              <w:rPr>
                <w:noProof/>
              </w:rPr>
              <w:t> </w:t>
            </w:r>
            <w:r>
              <w:rPr>
                <w:noProof/>
              </w:rPr>
              <w:t> </w:t>
            </w:r>
            <w:r>
              <w:rPr>
                <w:noProof/>
              </w:rPr>
              <w:t> </w:t>
            </w:r>
            <w:r>
              <w:rPr>
                <w:noProof/>
              </w:rPr>
              <w:t> </w:t>
            </w:r>
            <w:r w:rsidRPr="004B19AA">
              <w:rPr>
                <w:color w:val="2B579A"/>
                <w:shd w:val="clear" w:color="auto" w:fill="E6E6E6"/>
              </w:rPr>
              <w:fldChar w:fldCharType="end"/>
            </w:r>
          </w:p>
        </w:tc>
      </w:tr>
      <w:tr w:rsidRPr="002F0DAC" w:rsidR="00114BE9" w:rsidTr="00B51E89" w14:paraId="1CD2D15C" w14:textId="77777777">
        <w:tc>
          <w:tcPr>
            <w:tcW w:w="9838" w:type="dxa"/>
            <w:gridSpan w:val="2"/>
            <w:tcBorders>
              <w:top w:val="single" w:color="auto" w:sz="4" w:space="0"/>
              <w:bottom w:val="single" w:color="auto" w:sz="4" w:space="0"/>
            </w:tcBorders>
            <w:tcMar>
              <w:top w:w="28" w:type="dxa"/>
              <w:left w:w="28" w:type="dxa"/>
              <w:bottom w:w="28" w:type="dxa"/>
              <w:right w:w="28" w:type="dxa"/>
            </w:tcMar>
          </w:tcPr>
          <w:p w:rsidR="00114BE9" w:rsidP="00114BE9" w:rsidRDefault="00114BE9" w14:paraId="4D5BB9BD" w14:textId="77777777">
            <w:r>
              <w:t>Tidpunkt för uppdragets utförande (från – till månad samt år):</w:t>
            </w:r>
          </w:p>
          <w:p w:rsidRPr="004B19AA" w:rsidR="00114BE9" w:rsidP="00114BE9" w:rsidRDefault="00114BE9" w14:paraId="72AE1E71" w14:textId="52F16A7D">
            <w:r w:rsidRPr="004B19AA">
              <w:rPr>
                <w:color w:val="2B579A"/>
                <w:shd w:val="clear" w:color="auto" w:fill="E6E6E6"/>
              </w:rPr>
              <w:fldChar w:fldCharType="begin">
                <w:ffData>
                  <w:name w:val="Text12"/>
                  <w:enabled/>
                  <w:calcOnExit w:val="0"/>
                  <w:textInput/>
                </w:ffData>
              </w:fldChar>
            </w:r>
            <w:r w:rsidRPr="004B19AA">
              <w:instrText xml:space="preserve"> FORMTEXT </w:instrText>
            </w:r>
            <w:r w:rsidRPr="004B19AA">
              <w:rPr>
                <w:color w:val="2B579A"/>
                <w:shd w:val="clear" w:color="auto" w:fill="E6E6E6"/>
              </w:rPr>
            </w:r>
            <w:r w:rsidRPr="004B19AA">
              <w:rPr>
                <w:color w:val="2B579A"/>
                <w:shd w:val="clear" w:color="auto" w:fill="E6E6E6"/>
              </w:rPr>
              <w:fldChar w:fldCharType="separate"/>
            </w:r>
            <w:r>
              <w:rPr>
                <w:noProof/>
              </w:rPr>
              <w:t> </w:t>
            </w:r>
            <w:r>
              <w:rPr>
                <w:noProof/>
              </w:rPr>
              <w:t> </w:t>
            </w:r>
            <w:r>
              <w:rPr>
                <w:noProof/>
              </w:rPr>
              <w:t> </w:t>
            </w:r>
            <w:r>
              <w:rPr>
                <w:noProof/>
              </w:rPr>
              <w:t> </w:t>
            </w:r>
            <w:r>
              <w:rPr>
                <w:noProof/>
              </w:rPr>
              <w:t> </w:t>
            </w:r>
            <w:r w:rsidRPr="004B19AA">
              <w:rPr>
                <w:color w:val="2B579A"/>
                <w:shd w:val="clear" w:color="auto" w:fill="E6E6E6"/>
              </w:rPr>
              <w:fldChar w:fldCharType="end"/>
            </w:r>
          </w:p>
        </w:tc>
      </w:tr>
      <w:tr w:rsidRPr="002F0DAC" w:rsidR="000440F8" w:rsidTr="00B51E89" w14:paraId="00494EC9" w14:textId="77777777">
        <w:tc>
          <w:tcPr>
            <w:tcW w:w="9838" w:type="dxa"/>
            <w:gridSpan w:val="2"/>
            <w:tcBorders>
              <w:top w:val="single" w:color="auto" w:sz="4" w:space="0"/>
              <w:bottom w:val="single" w:color="auto" w:sz="4" w:space="0"/>
            </w:tcBorders>
            <w:tcMar>
              <w:top w:w="28" w:type="dxa"/>
              <w:left w:w="28" w:type="dxa"/>
              <w:bottom w:w="28" w:type="dxa"/>
              <w:right w:w="28" w:type="dxa"/>
            </w:tcMar>
          </w:tcPr>
          <w:p w:rsidR="000440F8" w:rsidP="00C53869" w:rsidRDefault="000440F8" w14:paraId="00494EC7" w14:textId="77777777">
            <w:r w:rsidRPr="004B19AA">
              <w:t>Uppdragets art och omfattning (beskrivning</w:t>
            </w:r>
            <w:r>
              <w:t xml:space="preserve"> av vilken det ska framgå att de krav som angivits ovan uppfylls inom ramen för referensuppdraget</w:t>
            </w:r>
            <w:r w:rsidRPr="004B19AA">
              <w:t>):</w:t>
            </w:r>
          </w:p>
          <w:p w:rsidRPr="004B19AA" w:rsidR="000440F8" w:rsidP="00C53869" w:rsidRDefault="000440F8" w14:paraId="00494EC8" w14:textId="77777777">
            <w:r w:rsidRPr="004B19AA">
              <w:rPr>
                <w:color w:val="2B579A"/>
                <w:shd w:val="clear" w:color="auto" w:fill="E6E6E6"/>
              </w:rPr>
              <w:fldChar w:fldCharType="begin">
                <w:ffData>
                  <w:name w:val="Text12"/>
                  <w:enabled/>
                  <w:calcOnExit w:val="0"/>
                  <w:textInput/>
                </w:ffData>
              </w:fldChar>
            </w:r>
            <w:r w:rsidRPr="004B19AA">
              <w:instrText xml:space="preserve"> FORMTEXT </w:instrText>
            </w:r>
            <w:r w:rsidRPr="004B19AA">
              <w:rPr>
                <w:color w:val="2B579A"/>
                <w:shd w:val="clear" w:color="auto" w:fill="E6E6E6"/>
              </w:rPr>
            </w:r>
            <w:r w:rsidRPr="004B19AA">
              <w:rPr>
                <w:color w:val="2B579A"/>
                <w:shd w:val="clear" w:color="auto" w:fill="E6E6E6"/>
              </w:rPr>
              <w:fldChar w:fldCharType="separate"/>
            </w:r>
            <w:r>
              <w:rPr>
                <w:noProof/>
              </w:rPr>
              <w:t> </w:t>
            </w:r>
            <w:r>
              <w:rPr>
                <w:noProof/>
              </w:rPr>
              <w:t> </w:t>
            </w:r>
            <w:r>
              <w:rPr>
                <w:noProof/>
              </w:rPr>
              <w:t> </w:t>
            </w:r>
            <w:r>
              <w:rPr>
                <w:noProof/>
              </w:rPr>
              <w:t> </w:t>
            </w:r>
            <w:r>
              <w:rPr>
                <w:noProof/>
              </w:rPr>
              <w:t> </w:t>
            </w:r>
            <w:r w:rsidRPr="004B19AA">
              <w:rPr>
                <w:color w:val="2B579A"/>
                <w:shd w:val="clear" w:color="auto" w:fill="E6E6E6"/>
              </w:rPr>
              <w:fldChar w:fldCharType="end"/>
            </w:r>
          </w:p>
        </w:tc>
      </w:tr>
    </w:tbl>
    <w:p w:rsidRPr="00B76083" w:rsidR="000F0A32" w:rsidP="004D53E9" w:rsidRDefault="000F0A32" w14:paraId="00494ECD" w14:textId="0E50C07A">
      <w:pPr>
        <w:pStyle w:val="Heading1"/>
      </w:pPr>
      <w:bookmarkStart w:name="_Toc317154210" w:id="23"/>
      <w:bookmarkStart w:name="_Toc105772245" w:id="24"/>
      <w:r>
        <w:t xml:space="preserve">Utvärdering av </w:t>
      </w:r>
      <w:r w:rsidR="00637C11">
        <w:t>a</w:t>
      </w:r>
      <w:r w:rsidR="002C6D2F">
        <w:t>vropssvare</w:t>
      </w:r>
      <w:r w:rsidR="00637C11">
        <w:t>n</w:t>
      </w:r>
      <w:bookmarkEnd w:id="24"/>
    </w:p>
    <w:bookmarkEnd w:id="23"/>
    <w:p w:rsidR="000A7A70" w:rsidP="000A7A70" w:rsidRDefault="004F2C3C" w14:paraId="79088387" w14:textId="74655371">
      <w:pPr>
        <w:spacing w:before="120"/>
        <w:jc w:val="left"/>
      </w:pPr>
      <w:r>
        <w:t>För a</w:t>
      </w:r>
      <w:r w:rsidR="00EA38D2">
        <w:t>tt</w:t>
      </w:r>
      <w:r>
        <w:t xml:space="preserve"> kunna avgöra vilke</w:t>
      </w:r>
      <w:r w:rsidR="00EA38D2">
        <w:t>t</w:t>
      </w:r>
      <w:r>
        <w:t xml:space="preserve"> av </w:t>
      </w:r>
      <w:proofErr w:type="gramStart"/>
      <w:r>
        <w:t xml:space="preserve">de inkomna </w:t>
      </w:r>
      <w:r w:rsidR="00637C11">
        <w:t>a</w:t>
      </w:r>
      <w:r w:rsidR="002C6D2F">
        <w:t>vropssvaret</w:t>
      </w:r>
      <w:proofErr w:type="gramEnd"/>
      <w:r>
        <w:t xml:space="preserve"> som utgör de</w:t>
      </w:r>
      <w:r w:rsidR="002C6D2F">
        <w:t>t</w:t>
      </w:r>
      <w:r>
        <w:t xml:space="preserve"> </w:t>
      </w:r>
      <w:r w:rsidR="00B767BD">
        <w:t xml:space="preserve">avropssvar som för Svenska Spel har bäst förhållande mellan pris och kvalitet, </w:t>
      </w:r>
      <w:r>
        <w:t>kommer u</w:t>
      </w:r>
      <w:r w:rsidRPr="008822EA" w:rsidR="000F0A32">
        <w:t xml:space="preserve">tvärderingen av de inkomna </w:t>
      </w:r>
      <w:r w:rsidR="00637C11">
        <w:t>a</w:t>
      </w:r>
      <w:r w:rsidR="002C6D2F">
        <w:t>vropssvaren</w:t>
      </w:r>
      <w:r w:rsidR="000A117A">
        <w:t xml:space="preserve"> att baseras på </w:t>
      </w:r>
      <w:r w:rsidR="00EA38D2">
        <w:t xml:space="preserve">följande utvärderingskriterier: </w:t>
      </w:r>
      <w:r w:rsidR="001645A4">
        <w:t>offererat p</w:t>
      </w:r>
      <w:r w:rsidR="000A117A">
        <w:t xml:space="preserve">ris, </w:t>
      </w:r>
      <w:r w:rsidR="001645A4">
        <w:t>k</w:t>
      </w:r>
      <w:r w:rsidR="000A117A">
        <w:t>valitet</w:t>
      </w:r>
      <w:r w:rsidR="001645A4">
        <w:t xml:space="preserve"> samt startdatum</w:t>
      </w:r>
      <w:r w:rsidR="00EA38D2">
        <w:t>.</w:t>
      </w:r>
      <w:r w:rsidR="000A7A70">
        <w:t xml:space="preserve"> En förutsättning för tilldelning är dock att vinnande konsultkandidat även blir godkänd i den slutintervju som genomförs med vinnande konsultkandidat.</w:t>
      </w:r>
    </w:p>
    <w:p w:rsidR="000F0A32" w:rsidP="000F0A32" w:rsidRDefault="00EA38D2" w14:paraId="00494ECF" w14:textId="7B4EDFBB">
      <w:pPr>
        <w:spacing w:before="120"/>
        <w:jc w:val="left"/>
      </w:pPr>
      <w:r w:rsidRPr="00EA38D2">
        <w:t>Utvärderingskriterierna</w:t>
      </w:r>
      <w:r>
        <w:t xml:space="preserve"> kommer </w:t>
      </w:r>
      <w:r w:rsidRPr="00EA38D2">
        <w:t xml:space="preserve">inbördes </w:t>
      </w:r>
      <w:r>
        <w:t xml:space="preserve">att </w:t>
      </w:r>
      <w:r w:rsidRPr="00EA38D2">
        <w:t>vikt</w:t>
      </w:r>
      <w:r>
        <w:t xml:space="preserve">as </w:t>
      </w:r>
      <w:r w:rsidR="004F2C3C">
        <w:t>på följande vis:</w:t>
      </w:r>
    </w:p>
    <w:p w:rsidR="004F2C3C" w:rsidP="000F0A32" w:rsidRDefault="004F2C3C" w14:paraId="00494ED0" w14:textId="77777777">
      <w:pPr>
        <w:spacing w:before="120"/>
        <w:jc w:val="left"/>
      </w:pPr>
      <w:r>
        <w:rPr>
          <w:color w:val="2B579A"/>
          <w:shd w:val="clear" w:color="auto" w:fill="E6E6E6"/>
        </w:rPr>
        <mc:AlternateContent>
          <mc:Choice Requires="wps">
            <w:drawing>
              <wp:anchor distT="0" distB="0" distL="114300" distR="114300" simplePos="0" relativeHeight="251658240" behindDoc="0" locked="0" layoutInCell="1" allowOverlap="1" wp14:anchorId="00494F6D" wp14:editId="00494F6E">
                <wp:simplePos x="0" y="0"/>
                <wp:positionH relativeFrom="column">
                  <wp:posOffset>1993885</wp:posOffset>
                </wp:positionH>
                <wp:positionV relativeFrom="paragraph">
                  <wp:posOffset>37893</wp:posOffset>
                </wp:positionV>
                <wp:extent cx="1392865" cy="382772"/>
                <wp:effectExtent l="0" t="0" r="17145" b="17780"/>
                <wp:wrapNone/>
                <wp:docPr id="1" name="Alternativ process 1"/>
                <wp:cNvGraphicFramePr/>
                <a:graphic xmlns:a="http://schemas.openxmlformats.org/drawingml/2006/main">
                  <a:graphicData uri="http://schemas.microsoft.com/office/word/2010/wordprocessingShape">
                    <wps:wsp>
                      <wps:cNvSpPr/>
                      <wps:spPr>
                        <a:xfrm>
                          <a:off x="0" y="0"/>
                          <a:ext cx="1392865" cy="382772"/>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4D97" w:rsidP="00EA38D2" w:rsidRDefault="00904D97" w14:paraId="00494F9E" w14:textId="3F7D4D77">
                            <w:pPr>
                              <w:jc w:val="center"/>
                            </w:pPr>
                            <w:r>
                              <w:t>Avropssvar 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17C0F0E">
              <v:shapetype id="_x0000_t176" coordsize="21600,21600" o:spt="176" adj="2700" path="m@0,qx0@0l0@2qy@0,21600l@1,21600qx21600@2l21600@0qy@1,xe" w14:anchorId="00494F6D">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lternativ process 1" style="position:absolute;margin-left:157pt;margin-top:3pt;width:109.65pt;height:30.1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">
                <v:textbox>
                  <w:txbxContent>
                    <w:p w:rsidR="00904D97" w:rsidP="00EA38D2" w:rsidRDefault="00904D97" w14:paraId="6CA18EC0" w14:textId="3F7D4D77">
                      <w:pPr>
                        <w:jc w:val="center"/>
                      </w:pPr>
                      <w:r>
                        <w:t>Avropssvar 100 %</w:t>
                      </w:r>
                    </w:p>
                  </w:txbxContent>
                </v:textbox>
              </v:shape>
            </w:pict>
          </mc:Fallback>
        </mc:AlternateContent>
      </w:r>
    </w:p>
    <w:p w:rsidR="004F2C3C" w:rsidP="000F0A32" w:rsidRDefault="004F2C3C" w14:paraId="00494ED1" w14:textId="77777777">
      <w:pPr>
        <w:spacing w:before="120"/>
        <w:jc w:val="left"/>
      </w:pPr>
      <w:r>
        <w:rPr>
          <w:color w:val="2B579A"/>
          <w:shd w:val="clear" w:color="auto" w:fill="E6E6E6"/>
        </w:rPr>
        <mc:AlternateContent>
          <mc:Choice Requires="wps">
            <w:drawing>
              <wp:anchor distT="0" distB="0" distL="114300" distR="114300" simplePos="0" relativeHeight="251658241" behindDoc="0" locked="0" layoutInCell="1" allowOverlap="1" wp14:anchorId="00494F6F" wp14:editId="00494F70">
                <wp:simplePos x="0" y="0"/>
                <wp:positionH relativeFrom="column">
                  <wp:posOffset>2738164</wp:posOffset>
                </wp:positionH>
                <wp:positionV relativeFrom="paragraph">
                  <wp:posOffset>107610</wp:posOffset>
                </wp:positionV>
                <wp:extent cx="0" cy="287079"/>
                <wp:effectExtent l="0" t="0" r="19050" b="17780"/>
                <wp:wrapNone/>
                <wp:docPr id="2" name="Rak 2"/>
                <wp:cNvGraphicFramePr/>
                <a:graphic xmlns:a="http://schemas.openxmlformats.org/drawingml/2006/main">
                  <a:graphicData uri="http://schemas.microsoft.com/office/word/2010/wordprocessingShape">
                    <wps:wsp>
                      <wps:cNvCnPr/>
                      <wps:spPr>
                        <a:xfrm>
                          <a:off x="0" y="0"/>
                          <a:ext cx="0" cy="2870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C92EB31">
              <v:line id="Rak 2"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215.6pt,8.45pt" to="215.6pt,31.05pt" w14:anchorId="1BCA4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"/>
            </w:pict>
          </mc:Fallback>
        </mc:AlternateContent>
      </w:r>
    </w:p>
    <w:p w:rsidR="004F2C3C" w:rsidP="004F2C3C" w:rsidRDefault="00EA38D2" w14:paraId="00494ED2" w14:textId="77777777">
      <w:pPr>
        <w:spacing w:before="120"/>
        <w:jc w:val="left"/>
      </w:pPr>
      <w:r>
        <w:rPr>
          <w:color w:val="2B579A"/>
          <w:shd w:val="clear" w:color="auto" w:fill="E6E6E6"/>
        </w:rPr>
        <mc:AlternateContent>
          <mc:Choice Requires="wps">
            <w:drawing>
              <wp:anchor distT="0" distB="0" distL="114300" distR="114300" simplePos="0" relativeHeight="251658242" behindDoc="0" locked="0" layoutInCell="1" allowOverlap="1" wp14:anchorId="00494F71" wp14:editId="00494F72">
                <wp:simplePos x="0" y="0"/>
                <wp:positionH relativeFrom="column">
                  <wp:posOffset>887730</wp:posOffset>
                </wp:positionH>
                <wp:positionV relativeFrom="paragraph">
                  <wp:posOffset>86360</wp:posOffset>
                </wp:positionV>
                <wp:extent cx="3625215" cy="0"/>
                <wp:effectExtent l="0" t="0" r="13335" b="19050"/>
                <wp:wrapNone/>
                <wp:docPr id="3" name="Rak 3"/>
                <wp:cNvGraphicFramePr/>
                <a:graphic xmlns:a="http://schemas.openxmlformats.org/drawingml/2006/main">
                  <a:graphicData uri="http://schemas.microsoft.com/office/word/2010/wordprocessingShape">
                    <wps:wsp>
                      <wps:cNvCnPr/>
                      <wps:spPr>
                        <a:xfrm>
                          <a:off x="0" y="0"/>
                          <a:ext cx="3625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212DBBD">
              <v:line id="Rak 3"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69.9pt,6.8pt" to="355.35pt,6.8pt" w14:anchorId="7132B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"/>
            </w:pict>
          </mc:Fallback>
        </mc:AlternateContent>
      </w:r>
      <w:r>
        <w:rPr>
          <w:color w:val="2B579A"/>
          <w:shd w:val="clear" w:color="auto" w:fill="E6E6E6"/>
        </w:rPr>
        <mc:AlternateContent>
          <mc:Choice Requires="wps">
            <w:drawing>
              <wp:anchor distT="0" distB="0" distL="114300" distR="114300" simplePos="0" relativeHeight="251658248" behindDoc="0" locked="0" layoutInCell="1" allowOverlap="1" wp14:anchorId="00494F73" wp14:editId="00494F74">
                <wp:simplePos x="0" y="0"/>
                <wp:positionH relativeFrom="column">
                  <wp:posOffset>4516282</wp:posOffset>
                </wp:positionH>
                <wp:positionV relativeFrom="paragraph">
                  <wp:posOffset>91440</wp:posOffset>
                </wp:positionV>
                <wp:extent cx="0" cy="265430"/>
                <wp:effectExtent l="0" t="0" r="19050" b="20320"/>
                <wp:wrapNone/>
                <wp:docPr id="9" name="Rak 9"/>
                <wp:cNvGraphicFramePr/>
                <a:graphic xmlns:a="http://schemas.openxmlformats.org/drawingml/2006/main">
                  <a:graphicData uri="http://schemas.microsoft.com/office/word/2010/wordprocessingShape">
                    <wps:wsp>
                      <wps:cNvCnPr/>
                      <wps:spPr>
                        <a:xfrm>
                          <a:off x="0" y="0"/>
                          <a:ext cx="0" cy="265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9BE3FB4">
              <v:line id="Rak 9"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355.6pt,7.2pt" to="355.6pt,28.1pt" w14:anchorId="003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"/>
            </w:pict>
          </mc:Fallback>
        </mc:AlternateContent>
      </w:r>
      <w:r>
        <w:rPr>
          <w:color w:val="2B579A"/>
          <w:shd w:val="clear" w:color="auto" w:fill="E6E6E6"/>
        </w:rPr>
        <mc:AlternateContent>
          <mc:Choice Requires="wps">
            <w:drawing>
              <wp:anchor distT="0" distB="0" distL="114300" distR="114300" simplePos="0" relativeHeight="251658247" behindDoc="0" locked="0" layoutInCell="1" allowOverlap="1" wp14:anchorId="00494F75" wp14:editId="00494F76">
                <wp:simplePos x="0" y="0"/>
                <wp:positionH relativeFrom="column">
                  <wp:posOffset>2742092</wp:posOffset>
                </wp:positionH>
                <wp:positionV relativeFrom="paragraph">
                  <wp:posOffset>87630</wp:posOffset>
                </wp:positionV>
                <wp:extent cx="0" cy="265430"/>
                <wp:effectExtent l="0" t="0" r="19050" b="20320"/>
                <wp:wrapNone/>
                <wp:docPr id="8" name="Rak 8"/>
                <wp:cNvGraphicFramePr/>
                <a:graphic xmlns:a="http://schemas.openxmlformats.org/drawingml/2006/main">
                  <a:graphicData uri="http://schemas.microsoft.com/office/word/2010/wordprocessingShape">
                    <wps:wsp>
                      <wps:cNvCnPr/>
                      <wps:spPr>
                        <a:xfrm>
                          <a:off x="0" y="0"/>
                          <a:ext cx="0" cy="265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BD3566B">
              <v:line id="Rak 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215.9pt,6.9pt" to="215.9pt,27.8pt" w14:anchorId="4769AB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"/>
            </w:pict>
          </mc:Fallback>
        </mc:AlternateContent>
      </w:r>
      <w:r>
        <w:rPr>
          <w:color w:val="2B579A"/>
          <w:shd w:val="clear" w:color="auto" w:fill="E6E6E6"/>
        </w:rPr>
        <mc:AlternateContent>
          <mc:Choice Requires="wps">
            <w:drawing>
              <wp:anchor distT="0" distB="0" distL="114300" distR="114300" simplePos="0" relativeHeight="251658246" behindDoc="0" locked="0" layoutInCell="1" allowOverlap="1" wp14:anchorId="00494F77" wp14:editId="00494F78">
                <wp:simplePos x="0" y="0"/>
                <wp:positionH relativeFrom="column">
                  <wp:posOffset>887538</wp:posOffset>
                </wp:positionH>
                <wp:positionV relativeFrom="paragraph">
                  <wp:posOffset>86463</wp:posOffset>
                </wp:positionV>
                <wp:extent cx="0" cy="265814"/>
                <wp:effectExtent l="0" t="0" r="19050" b="20320"/>
                <wp:wrapNone/>
                <wp:docPr id="7" name="Rak 7"/>
                <wp:cNvGraphicFramePr/>
                <a:graphic xmlns:a="http://schemas.openxmlformats.org/drawingml/2006/main">
                  <a:graphicData uri="http://schemas.microsoft.com/office/word/2010/wordprocessingShape">
                    <wps:wsp>
                      <wps:cNvCnPr/>
                      <wps:spPr>
                        <a:xfrm>
                          <a:off x="0" y="0"/>
                          <a:ext cx="0" cy="2658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339F6EE">
              <v:line id="Rak 7"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69.9pt,6.8pt" to="69.9pt,27.75pt" w14:anchorId="2307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"/>
            </w:pict>
          </mc:Fallback>
        </mc:AlternateContent>
      </w:r>
    </w:p>
    <w:p w:rsidR="004F2C3C" w:rsidP="004F2C3C" w:rsidRDefault="000A7A70" w14:paraId="00494ED3" w14:textId="371E8129">
      <w:pPr>
        <w:spacing w:before="120"/>
        <w:jc w:val="left"/>
      </w:pPr>
      <w:r>
        <w:rPr>
          <w:color w:val="2B579A"/>
          <w:shd w:val="clear" w:color="auto" w:fill="E6E6E6"/>
        </w:rPr>
        <mc:AlternateContent>
          <mc:Choice Requires="wps">
            <w:drawing>
              <wp:anchor distT="0" distB="0" distL="114300" distR="114300" simplePos="0" relativeHeight="251658245" behindDoc="0" locked="0" layoutInCell="1" allowOverlap="1" wp14:anchorId="00494F7B" wp14:editId="57057842">
                <wp:simplePos x="0" y="0"/>
                <wp:positionH relativeFrom="column">
                  <wp:posOffset>3818255</wp:posOffset>
                </wp:positionH>
                <wp:positionV relativeFrom="paragraph">
                  <wp:posOffset>36829</wp:posOffset>
                </wp:positionV>
                <wp:extent cx="1392555" cy="447675"/>
                <wp:effectExtent l="0" t="0" r="17145" b="28575"/>
                <wp:wrapNone/>
                <wp:docPr id="6" name="Alternativ process 6"/>
                <wp:cNvGraphicFramePr/>
                <a:graphic xmlns:a="http://schemas.openxmlformats.org/drawingml/2006/main">
                  <a:graphicData uri="http://schemas.microsoft.com/office/word/2010/wordprocessingShape">
                    <wps:wsp>
                      <wps:cNvSpPr/>
                      <wps:spPr>
                        <a:xfrm>
                          <a:off x="0" y="0"/>
                          <a:ext cx="1392555" cy="4476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4D97" w:rsidP="000A7A70" w:rsidRDefault="00904D97" w14:paraId="5D90A702" w14:textId="77777777">
                            <w:pPr>
                              <w:spacing w:after="0"/>
                              <w:jc w:val="center"/>
                            </w:pPr>
                            <w:r>
                              <w:t xml:space="preserve">Startdatum </w:t>
                            </w:r>
                          </w:p>
                          <w:p w:rsidR="00904D97" w:rsidP="00EA38D2" w:rsidRDefault="00904D97" w14:paraId="00494FA2" w14:textId="1163D743">
                            <w:pPr>
                              <w:jc w:val="center"/>
                            </w:pPr>
                            <w:r>
                              <w:t>20 %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436AF11E">
              <v:shape id="Alternativ process 6" style="position:absolute;margin-left:300.65pt;margin-top:2.9pt;width:109.65pt;height:35.2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7" fillcolor="#4f81bd [3204]" strokecolor="#243f60 [1604]"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" w14:anchorId="00494F7B">
                <v:textbox>
                  <w:txbxContent>
                    <w:p w:rsidR="00904D97" w:rsidP="000A7A70" w:rsidRDefault="00904D97" w14:paraId="2061D812" w14:textId="77777777">
                      <w:pPr>
                        <w:spacing w:after="0"/>
                        <w:jc w:val="center"/>
                      </w:pPr>
                      <w:r>
                        <w:t xml:space="preserve">Startdatum </w:t>
                      </w:r>
                    </w:p>
                    <w:p w:rsidR="00904D97" w:rsidP="00EA38D2" w:rsidRDefault="00904D97" w14:paraId="081EC9C3" w14:textId="1163D743">
                      <w:pPr>
                        <w:jc w:val="center"/>
                      </w:pPr>
                      <w:r>
                        <w:t>20 %</w:t>
                      </w:r>
                    </w:p>
                  </w:txbxContent>
                </v:textbox>
              </v:shape>
            </w:pict>
          </mc:Fallback>
        </mc:AlternateContent>
      </w:r>
      <w:r>
        <w:rPr>
          <w:color w:val="2B579A"/>
          <w:shd w:val="clear" w:color="auto" w:fill="E6E6E6"/>
        </w:rPr>
        <mc:AlternateContent>
          <mc:Choice Requires="wps">
            <w:drawing>
              <wp:anchor distT="0" distB="0" distL="114300" distR="114300" simplePos="0" relativeHeight="251658243" behindDoc="0" locked="0" layoutInCell="1" allowOverlap="1" wp14:anchorId="00494F7D" wp14:editId="1D5B95DB">
                <wp:simplePos x="0" y="0"/>
                <wp:positionH relativeFrom="column">
                  <wp:posOffset>189230</wp:posOffset>
                </wp:positionH>
                <wp:positionV relativeFrom="paragraph">
                  <wp:posOffset>36830</wp:posOffset>
                </wp:positionV>
                <wp:extent cx="1392555" cy="447675"/>
                <wp:effectExtent l="0" t="0" r="17145" b="28575"/>
                <wp:wrapNone/>
                <wp:docPr id="4" name="Alternativ process 4"/>
                <wp:cNvGraphicFramePr/>
                <a:graphic xmlns:a="http://schemas.openxmlformats.org/drawingml/2006/main">
                  <a:graphicData uri="http://schemas.microsoft.com/office/word/2010/wordprocessingShape">
                    <wps:wsp>
                      <wps:cNvSpPr/>
                      <wps:spPr>
                        <a:xfrm>
                          <a:off x="0" y="0"/>
                          <a:ext cx="1392555" cy="4476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4D97" w:rsidP="000A7A70" w:rsidRDefault="00904D97" w14:paraId="3DCE8FC1" w14:textId="3EFC1B5C">
                            <w:pPr>
                              <w:spacing w:after="0"/>
                              <w:jc w:val="center"/>
                            </w:pPr>
                            <w:r>
                              <w:t>Pris</w:t>
                            </w:r>
                          </w:p>
                          <w:p w:rsidRPr="00EA38D2" w:rsidR="00904D97" w:rsidP="000A7A70" w:rsidRDefault="00063811" w14:paraId="00494FA3" w14:textId="6B413B85">
                            <w:pPr>
                              <w:jc w:val="center"/>
                            </w:pPr>
                            <w:r>
                              <w:t>1</w:t>
                            </w:r>
                            <w:r w:rsidR="00904D97">
                              <w:t>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048941BD">
              <v:shape id="Alternativ process 4" style="position:absolute;margin-left:14.9pt;margin-top:2.9pt;width:109.65pt;height:35.2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8" fillcolor="#4f81bd [3204]" strokecolor="#243f60 [1604]"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" w14:anchorId="00494F7D">
                <v:textbox>
                  <w:txbxContent>
                    <w:p w:rsidR="00904D97" w:rsidP="000A7A70" w:rsidRDefault="00904D97" w14:paraId="5796B8DC" w14:textId="3EFC1B5C">
                      <w:pPr>
                        <w:spacing w:after="0"/>
                        <w:jc w:val="center"/>
                      </w:pPr>
                      <w:r>
                        <w:t>Pris</w:t>
                      </w:r>
                    </w:p>
                    <w:p w:rsidRPr="00EA38D2" w:rsidR="00904D97" w:rsidP="000A7A70" w:rsidRDefault="00063811" w14:paraId="769EBF9F" w14:textId="6B413B85">
                      <w:pPr>
                        <w:jc w:val="center"/>
                      </w:pPr>
                      <w:r>
                        <w:t>1</w:t>
                      </w:r>
                      <w:r w:rsidR="00904D97">
                        <w:t>0 %</w:t>
                      </w:r>
                    </w:p>
                  </w:txbxContent>
                </v:textbox>
              </v:shape>
            </w:pict>
          </mc:Fallback>
        </mc:AlternateContent>
      </w:r>
      <w:r w:rsidR="00E51907">
        <w:rPr>
          <w:color w:val="2B579A"/>
          <w:shd w:val="clear" w:color="auto" w:fill="E6E6E6"/>
        </w:rPr>
        <mc:AlternateContent>
          <mc:Choice Requires="wps">
            <w:drawing>
              <wp:anchor distT="0" distB="0" distL="114300" distR="114300" simplePos="0" relativeHeight="251658244" behindDoc="0" locked="0" layoutInCell="1" allowOverlap="1" wp14:anchorId="00494F79" wp14:editId="284DC5EE">
                <wp:simplePos x="0" y="0"/>
                <wp:positionH relativeFrom="column">
                  <wp:posOffset>1894205</wp:posOffset>
                </wp:positionH>
                <wp:positionV relativeFrom="paragraph">
                  <wp:posOffset>36830</wp:posOffset>
                </wp:positionV>
                <wp:extent cx="1743075" cy="685800"/>
                <wp:effectExtent l="0" t="0" r="28575" b="19050"/>
                <wp:wrapNone/>
                <wp:docPr id="5" name="Alternativ process 5"/>
                <wp:cNvGraphicFramePr/>
                <a:graphic xmlns:a="http://schemas.openxmlformats.org/drawingml/2006/main">
                  <a:graphicData uri="http://schemas.microsoft.com/office/word/2010/wordprocessingShape">
                    <wps:wsp>
                      <wps:cNvSpPr/>
                      <wps:spPr>
                        <a:xfrm>
                          <a:off x="0" y="0"/>
                          <a:ext cx="1743075" cy="685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4D97" w:rsidP="000A7A70" w:rsidRDefault="00904D97" w14:paraId="697DC15E" w14:textId="77777777">
                            <w:pPr>
                              <w:spacing w:after="0"/>
                              <w:jc w:val="center"/>
                            </w:pPr>
                            <w:r>
                              <w:t xml:space="preserve">Kvalitet </w:t>
                            </w:r>
                          </w:p>
                          <w:p w:rsidR="00904D97" w:rsidP="000A7A70" w:rsidRDefault="00904D97" w14:paraId="187026B1" w14:textId="22036385">
                            <w:pPr>
                              <w:spacing w:after="0"/>
                              <w:jc w:val="center"/>
                            </w:pPr>
                            <w:r>
                              <w:t>(CV, referensuppdrag)</w:t>
                            </w:r>
                          </w:p>
                          <w:p w:rsidR="00904D97" w:rsidP="000A7A70" w:rsidRDefault="00063811" w14:paraId="21890B3A" w14:textId="7AC96A80">
                            <w:pPr>
                              <w:jc w:val="center"/>
                            </w:pPr>
                            <w:r>
                              <w:t>7</w:t>
                            </w:r>
                            <w:r w:rsidR="00904D97">
                              <w:t>0 %</w:t>
                            </w:r>
                          </w:p>
                          <w:p w:rsidR="00904D97" w:rsidP="00EA38D2" w:rsidRDefault="00904D97" w14:paraId="00494FA1"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9EB73FA">
              <v:shape id="Alternativ process 5" style="position:absolute;margin-left:149.15pt;margin-top:2.9pt;width:137.25pt;height:5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4f81bd [3204]" strokecolor="#243f60 [1604]"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" w14:anchorId="00494F79">
                <v:textbox>
                  <w:txbxContent>
                    <w:p w:rsidR="00904D97" w:rsidP="000A7A70" w:rsidRDefault="00904D97" w14:paraId="0A72D452" w14:textId="77777777">
                      <w:pPr>
                        <w:spacing w:after="0"/>
                        <w:jc w:val="center"/>
                      </w:pPr>
                      <w:r>
                        <w:t xml:space="preserve">Kvalitet </w:t>
                      </w:r>
                    </w:p>
                    <w:p w:rsidR="00904D97" w:rsidP="000A7A70" w:rsidRDefault="00904D97" w14:paraId="21AFD4F8" w14:textId="22036385">
                      <w:pPr>
                        <w:spacing w:after="0"/>
                        <w:jc w:val="center"/>
                      </w:pPr>
                      <w:r>
                        <w:t>(CV, referensuppdrag)</w:t>
                      </w:r>
                    </w:p>
                    <w:p w:rsidR="00904D97" w:rsidP="000A7A70" w:rsidRDefault="00063811" w14:paraId="1FF552FC" w14:textId="7AC96A80">
                      <w:pPr>
                        <w:jc w:val="center"/>
                      </w:pPr>
                      <w:r>
                        <w:t>7</w:t>
                      </w:r>
                      <w:r w:rsidR="00904D97">
                        <w:t>0 %</w:t>
                      </w:r>
                    </w:p>
                    <w:p w:rsidR="00904D97" w:rsidP="00EA38D2" w:rsidRDefault="00904D97" w14:paraId="672A6659" w14:textId="77777777">
                      <w:pPr>
                        <w:jc w:val="center"/>
                      </w:pPr>
                    </w:p>
                  </w:txbxContent>
                </v:textbox>
              </v:shape>
            </w:pict>
          </mc:Fallback>
        </mc:AlternateContent>
      </w:r>
    </w:p>
    <w:p w:rsidR="004F2C3C" w:rsidP="004F2C3C" w:rsidRDefault="004F2C3C" w14:paraId="00494ED4" w14:textId="77777777">
      <w:pPr>
        <w:spacing w:before="120"/>
        <w:jc w:val="left"/>
      </w:pPr>
    </w:p>
    <w:p w:rsidR="004F2C3C" w:rsidP="004F2C3C" w:rsidRDefault="004F2C3C" w14:paraId="00494ED5" w14:textId="77777777">
      <w:pPr>
        <w:spacing w:before="120"/>
        <w:jc w:val="left"/>
      </w:pPr>
    </w:p>
    <w:p w:rsidR="00285A13" w:rsidP="004F2C3C" w:rsidRDefault="00285A13" w14:paraId="15A8BC08" w14:textId="77777777">
      <w:pPr>
        <w:spacing w:before="120"/>
        <w:jc w:val="left"/>
      </w:pPr>
    </w:p>
    <w:p w:rsidR="004F2C3C" w:rsidP="004F2C3C" w:rsidRDefault="004F2C3C" w14:paraId="00494ED6" w14:textId="77777777">
      <w:pPr>
        <w:spacing w:before="120"/>
        <w:jc w:val="left"/>
      </w:pPr>
      <w:r>
        <w:t>Utvärdering sker för samtliga utvärderingskriterier enligt följande ordning:</w:t>
      </w:r>
    </w:p>
    <w:p w:rsidR="004F2C3C" w:rsidP="004F2C3C" w:rsidRDefault="004F2C3C" w14:paraId="00494ED7" w14:textId="068AF295">
      <w:pPr>
        <w:spacing w:before="120"/>
        <w:jc w:val="left"/>
      </w:pPr>
      <w:r>
        <w:t xml:space="preserve">1. Poäng sätts för utvärderingskriterier enligt angiven poängmodell i punkt </w:t>
      </w:r>
      <w:r w:rsidR="00E51907">
        <w:t>4</w:t>
      </w:r>
      <w:r w:rsidR="00EA38D2">
        <w:t>.</w:t>
      </w:r>
      <w:r w:rsidR="00E51907">
        <w:t>1</w:t>
      </w:r>
      <w:r w:rsidR="00EA38D2">
        <w:t xml:space="preserve"> – </w:t>
      </w:r>
      <w:r w:rsidR="00E51907">
        <w:t>4.3</w:t>
      </w:r>
      <w:r>
        <w:t xml:space="preserve"> nedan.</w:t>
      </w:r>
    </w:p>
    <w:p w:rsidR="004F2C3C" w:rsidP="004F2C3C" w:rsidRDefault="00263940" w14:paraId="00494ED8" w14:textId="418DF5B7">
      <w:pPr>
        <w:spacing w:before="120"/>
        <w:jc w:val="left"/>
      </w:pPr>
      <w:r>
        <w:t xml:space="preserve">2. </w:t>
      </w:r>
      <w:r w:rsidR="00637C11">
        <w:t>A</w:t>
      </w:r>
      <w:r w:rsidR="002C6D2F">
        <w:t>vropssvarets</w:t>
      </w:r>
      <w:r>
        <w:t xml:space="preserve"> </w:t>
      </w:r>
      <w:r w:rsidR="004F2C3C">
        <w:t>slutresultat beräknas. Slutresultatet består av summan av de viktade delresultaten för samtliga</w:t>
      </w:r>
      <w:r w:rsidR="00EA38D2">
        <w:t xml:space="preserve"> </w:t>
      </w:r>
      <w:r w:rsidR="004F2C3C">
        <w:t>utvärderingskriterier enligt punkte</w:t>
      </w:r>
      <w:r w:rsidR="00EA38D2">
        <w:t xml:space="preserve">rna </w:t>
      </w:r>
      <w:r w:rsidR="00E51907">
        <w:t>4.1</w:t>
      </w:r>
      <w:r w:rsidR="00EA38D2">
        <w:t xml:space="preserve"> – </w:t>
      </w:r>
      <w:r w:rsidR="00E51907">
        <w:t>4.3</w:t>
      </w:r>
      <w:r w:rsidR="004F2C3C">
        <w:t xml:space="preserve"> nedan.</w:t>
      </w:r>
    </w:p>
    <w:p w:rsidR="000A7A70" w:rsidP="000A7A70" w:rsidRDefault="000A7A70" w14:paraId="45F212DD" w14:textId="2748F8DF">
      <w:pPr>
        <w:spacing w:before="120"/>
        <w:jc w:val="left"/>
      </w:pPr>
      <w:r>
        <w:t xml:space="preserve">Den Leverantör som har erbjudit den konsultkandidat som erhåller högst totalpoäng vid utvärderingen av samtliga konsultkandidater i samtliga avropssvar, är den som anses ha inkommit med det </w:t>
      </w:r>
      <w:r w:rsidR="002F423C">
        <w:t>avropssvar som för Svenska Spel har bäst förhållande mellan pris och kvalitet</w:t>
      </w:r>
      <w:r>
        <w:t xml:space="preserve">, under förutsättning att kandidaten i fråga blir godkänd i den slutintervju som Svenska Spel enligt vad som närmare beskrivs i avsnitt 4.4 nedan kommer att genomföra med konsultkandidaten i fråga. </w:t>
      </w:r>
    </w:p>
    <w:p w:rsidR="00510F5F" w:rsidP="00263940" w:rsidRDefault="00510F5F" w14:paraId="00494EDA" w14:textId="77777777">
      <w:pPr>
        <w:spacing w:before="120"/>
        <w:jc w:val="left"/>
      </w:pPr>
    </w:p>
    <w:p w:rsidR="00263940" w:rsidP="00F61343" w:rsidRDefault="00263940" w14:paraId="00494EDB" w14:textId="1B88F594">
      <w:pPr>
        <w:pStyle w:val="Heading2"/>
      </w:pPr>
      <w:bookmarkStart w:name="_Toc105772246" w:id="25"/>
      <w:r>
        <w:t>Utvärdering av offererade priser</w:t>
      </w:r>
      <w:bookmarkEnd w:id="25"/>
    </w:p>
    <w:p w:rsidR="00263940" w:rsidP="00263940" w:rsidRDefault="00263940" w14:paraId="00494EDC" w14:textId="77777777">
      <w:pPr>
        <w:spacing w:after="0"/>
      </w:pPr>
      <w:r>
        <w:t xml:space="preserve">För att möjliggöra utvärdering av </w:t>
      </w:r>
      <w:r w:rsidR="005007A5">
        <w:t xml:space="preserve">offererade priser </w:t>
      </w:r>
      <w:r>
        <w:t>kommer offererade priser att</w:t>
      </w:r>
    </w:p>
    <w:p w:rsidR="00263940" w:rsidP="00263940" w:rsidRDefault="00263940" w14:paraId="00494EDD" w14:textId="77777777">
      <w:pPr>
        <w:spacing w:after="0"/>
      </w:pPr>
      <w:r>
        <w:t>poängsättas.</w:t>
      </w:r>
    </w:p>
    <w:p w:rsidR="005007A5" w:rsidP="00263940" w:rsidRDefault="005007A5" w14:paraId="00494EDE" w14:textId="77777777">
      <w:pPr>
        <w:spacing w:after="0"/>
      </w:pPr>
    </w:p>
    <w:p w:rsidR="00263940" w:rsidP="00263940" w:rsidRDefault="00263940" w14:paraId="00494EE0" w14:textId="2433FF4E">
      <w:pPr>
        <w:spacing w:after="0"/>
      </w:pPr>
      <w:r>
        <w:t>Lägsta offererade pris erhåller betyget 5. De andra a</w:t>
      </w:r>
      <w:r w:rsidR="002C6D2F">
        <w:t>vropssvarens priser</w:t>
      </w:r>
      <w:r>
        <w:t xml:space="preserve"> erhåller betyg i förhållande till</w:t>
      </w:r>
      <w:r w:rsidR="002C6D2F">
        <w:t xml:space="preserve"> </w:t>
      </w:r>
      <w:r>
        <w:t>differensen till lägsta poängsumma enligt formeln nedan:</w:t>
      </w:r>
    </w:p>
    <w:p w:rsidR="005007A5" w:rsidP="00263940" w:rsidRDefault="005007A5" w14:paraId="00494EE1" w14:textId="77777777">
      <w:pPr>
        <w:spacing w:after="0"/>
      </w:pPr>
    </w:p>
    <w:p w:rsidR="00263940" w:rsidP="00263940" w:rsidRDefault="00263940" w14:paraId="00494EE2" w14:textId="77777777">
      <w:pPr>
        <w:spacing w:after="0"/>
      </w:pPr>
      <w:r>
        <w:t>(L/</w:t>
      </w:r>
      <w:proofErr w:type="gramStart"/>
      <w:r>
        <w:t>X)x</w:t>
      </w:r>
      <w:proofErr w:type="gramEnd"/>
      <w:r>
        <w:t xml:space="preserve"> 5 =Erhållet prisbetyg</w:t>
      </w:r>
    </w:p>
    <w:p w:rsidR="005007A5" w:rsidP="00263940" w:rsidRDefault="005007A5" w14:paraId="00494EE3" w14:textId="77777777">
      <w:pPr>
        <w:spacing w:after="0"/>
      </w:pPr>
    </w:p>
    <w:p w:rsidR="00263940" w:rsidP="00263940" w:rsidRDefault="00263940" w14:paraId="00494EE4" w14:textId="77777777">
      <w:pPr>
        <w:spacing w:after="0"/>
      </w:pPr>
      <w:r>
        <w:t>L = Lägsta offererade pris</w:t>
      </w:r>
    </w:p>
    <w:p w:rsidR="00263940" w:rsidP="00263940" w:rsidRDefault="00263940" w14:paraId="00494EE5" w14:textId="77777777">
      <w:pPr>
        <w:spacing w:after="0"/>
      </w:pPr>
      <w:r>
        <w:t>X = Enskilt offererat pris</w:t>
      </w:r>
    </w:p>
    <w:p w:rsidR="005007A5" w:rsidP="00263940" w:rsidRDefault="005007A5" w14:paraId="00494EE6" w14:textId="77777777">
      <w:pPr>
        <w:spacing w:after="0"/>
      </w:pPr>
    </w:p>
    <w:p w:rsidR="006D13D7" w:rsidP="006D13D7" w:rsidRDefault="00263940" w14:paraId="00494EE7" w14:textId="77777777">
      <w:r>
        <w:t>Prispoängen kommer att avrundas till två decimaler.</w:t>
      </w:r>
      <w:r w:rsidR="006D13D7">
        <w:t xml:space="preserve"> </w:t>
      </w:r>
      <w:r w:rsidRPr="007A09FA" w:rsidR="006D13D7">
        <w:t>Om den andra decimalen före avrundning</w:t>
      </w:r>
      <w:r w:rsidR="006D13D7">
        <w:t xml:space="preserve"> </w:t>
      </w:r>
      <w:r w:rsidRPr="007A09FA" w:rsidR="006D13D7">
        <w:t>följs av siffran 5, 6, 7, 8 eller 9 sker avrundning uppåt. Om den andra decimalen före avrundning följs av siffran 0,1, 2, 3 eller 4 sker avrundning nedåt.</w:t>
      </w:r>
    </w:p>
    <w:p w:rsidR="00784C22" w:rsidP="00263940" w:rsidRDefault="00784C22" w14:paraId="00494EE9" w14:textId="77777777">
      <w:pPr>
        <w:spacing w:after="0"/>
      </w:pPr>
    </w:p>
    <w:p w:rsidR="001F1102" w:rsidP="00F61343" w:rsidRDefault="001F1102" w14:paraId="00494EEA" w14:textId="77777777">
      <w:pPr>
        <w:pStyle w:val="Heading2"/>
      </w:pPr>
      <w:bookmarkStart w:name="_Toc105772247" w:id="26"/>
      <w:r>
        <w:t>Utvärdering av kvalitet</w:t>
      </w:r>
      <w:bookmarkEnd w:id="26"/>
    </w:p>
    <w:p w:rsidR="002C6D2F" w:rsidP="002C6D2F" w:rsidRDefault="002C6D2F" w14:paraId="672E5BDB" w14:textId="7AEF46CC">
      <w:pPr>
        <w:spacing w:after="0"/>
      </w:pPr>
      <w:r w:rsidRPr="00B76083">
        <w:t>Med kvalitet avses konsultens lämplighet för det specifika uppdraget och projektet i form av</w:t>
      </w:r>
      <w:r>
        <w:t xml:space="preserve"> </w:t>
      </w:r>
      <w:r w:rsidRPr="00B76083">
        <w:t>kompetens</w:t>
      </w:r>
      <w:r>
        <w:t xml:space="preserve"> och </w:t>
      </w:r>
      <w:r w:rsidRPr="00B76083">
        <w:t>erfarenhet</w:t>
      </w:r>
      <w:r>
        <w:t>.</w:t>
      </w:r>
      <w:r w:rsidRPr="00B76083">
        <w:t xml:space="preserve"> </w:t>
      </w:r>
    </w:p>
    <w:p w:rsidR="00E51907" w:rsidP="00E51907" w:rsidRDefault="00E51907" w14:paraId="00494EEC" w14:textId="77777777">
      <w:pPr>
        <w:spacing w:after="0"/>
      </w:pPr>
    </w:p>
    <w:p w:rsidR="00224253" w:rsidP="00224253" w:rsidRDefault="00E51907" w14:paraId="1C18FC36" w14:textId="77777777">
      <w:pPr>
        <w:spacing w:after="0"/>
      </w:pPr>
      <w:r w:rsidRPr="00B76083">
        <w:t xml:space="preserve">Kvalitet kommer att utvärderas och poängsättas på en skala från </w:t>
      </w:r>
      <w:proofErr w:type="gramStart"/>
      <w:r w:rsidRPr="00B76083">
        <w:t>1-5</w:t>
      </w:r>
      <w:proofErr w:type="gramEnd"/>
      <w:r w:rsidRPr="00B76083">
        <w:t xml:space="preserve"> baserat på</w:t>
      </w:r>
      <w:r>
        <w:t xml:space="preserve"> inlämnat CV samt på de i avropssvaret lämnade referensuppdragen. </w:t>
      </w:r>
      <w:r w:rsidR="00224253">
        <w:t xml:space="preserve">I vissa fall kan poängsättning även komma att verifieras genom intervju. Se förutsättningar rörande detta i avsnitt 4.4 nedan. </w:t>
      </w:r>
    </w:p>
    <w:p w:rsidR="00F23F77" w:rsidP="00047552" w:rsidRDefault="00F23F77" w14:paraId="0343661A" w14:textId="77777777">
      <w:pPr>
        <w:spacing w:after="0"/>
      </w:pPr>
    </w:p>
    <w:p w:rsidR="00E51907" w:rsidP="00047552" w:rsidRDefault="00047552" w14:paraId="00494EED" w14:textId="0D688087">
      <w:pPr>
        <w:spacing w:after="0"/>
      </w:pPr>
      <w:r>
        <w:t>Vid utvärderingen kommer extra vikt att fästas vid uppfyllelse av de bör-krav som anges som prioriterade i avsnitt 2.3.2 ovan</w:t>
      </w:r>
      <w:r w:rsidR="00297116">
        <w:t xml:space="preserve"> samt förmågor</w:t>
      </w:r>
      <w:r w:rsidR="00E93F5C">
        <w:t xml:space="preserve"> som anges i avsnitt 2.2</w:t>
      </w:r>
      <w:r w:rsidR="00B21EC9">
        <w:t>.</w:t>
      </w:r>
      <w:r>
        <w:t xml:space="preserve"> </w:t>
      </w:r>
      <w:r w:rsidRPr="002F4640" w:rsidR="002F4640">
        <w:t>Dessa kommer att verifieras under intervju tillsammans med konsultens lämplighet för aktuellt uppdrag.</w:t>
      </w:r>
    </w:p>
    <w:p w:rsidR="00510F5F" w:rsidP="004F2C3C" w:rsidRDefault="00510F5F" w14:paraId="00494EEE" w14:textId="77777777">
      <w:pPr>
        <w:spacing w:after="0"/>
      </w:pPr>
    </w:p>
    <w:p w:rsidRPr="00E51907" w:rsidR="001F1102" w:rsidP="00DA0962" w:rsidRDefault="001F1102" w14:paraId="00494EEF" w14:textId="4B133022">
      <w:pPr>
        <w:pStyle w:val="Heading3"/>
      </w:pPr>
      <w:r w:rsidRPr="00E51907">
        <w:t>Poängsättning av konsulternas CV</w:t>
      </w:r>
      <w:r w:rsidR="00E51907">
        <w:t>, inklusive lämnade referensuppdrag</w:t>
      </w:r>
      <w:r w:rsidRPr="00E51907">
        <w:t xml:space="preserve"> </w:t>
      </w:r>
    </w:p>
    <w:p w:rsidR="001F1102" w:rsidP="001F1102" w:rsidRDefault="001F1102" w14:paraId="00494EF0" w14:textId="1A6F3D40">
      <w:pPr>
        <w:spacing w:after="0"/>
      </w:pPr>
      <w:r>
        <w:t>Offererade konsulters CV</w:t>
      </w:r>
      <w:r w:rsidR="00E51907">
        <w:t>,</w:t>
      </w:r>
      <w:r>
        <w:t xml:space="preserve"> </w:t>
      </w:r>
      <w:r w:rsidR="00E51907">
        <w:t xml:space="preserve">inklusive lämnade referensuppdrag, </w:t>
      </w:r>
      <w:r>
        <w:t>bedöms enligt följande poängskala</w:t>
      </w:r>
      <w:r w:rsidR="001916ED">
        <w:t xml:space="preserve"> och med följande motivering per poäng</w:t>
      </w:r>
      <w:r>
        <w:t>:</w:t>
      </w:r>
    </w:p>
    <w:p w:rsidR="001F1102" w:rsidP="001F1102" w:rsidRDefault="001F1102" w14:paraId="00494EF1" w14:textId="77777777">
      <w:pPr>
        <w:spacing w:after="0"/>
      </w:pPr>
    </w:p>
    <w:p w:rsidR="00841153" w:rsidP="00841153" w:rsidRDefault="00841153" w14:paraId="00494EF2" w14:textId="04C5B2E2">
      <w:pPr>
        <w:ind w:left="1418" w:hanging="1418"/>
      </w:pPr>
      <w:r>
        <w:t>5 poäng</w:t>
      </w:r>
      <w:r>
        <w:tab/>
      </w:r>
      <w:r w:rsidR="001916ED">
        <w:t xml:space="preserve">Sammantaget </w:t>
      </w:r>
      <w:r>
        <w:t xml:space="preserve">uppfyller </w:t>
      </w:r>
      <w:r w:rsidR="001916ED">
        <w:t xml:space="preserve">Konsulten </w:t>
      </w:r>
      <w:r>
        <w:t>Svenska Spels förväntningar till fullo för angiven roll och kompetensnivå</w:t>
      </w:r>
      <w:r w:rsidR="00B86E69">
        <w:t xml:space="preserve"> utifrån behovet i det specifika uppdraget</w:t>
      </w:r>
      <w:r>
        <w:t>. H</w:t>
      </w:r>
      <w:r w:rsidR="002F423C">
        <w:t>en</w:t>
      </w:r>
      <w:r>
        <w:t xml:space="preserve"> besitter </w:t>
      </w:r>
      <w:r w:rsidR="002F423C">
        <w:t xml:space="preserve">sammantaget </w:t>
      </w:r>
      <w:r>
        <w:t>mycket hög och mycket relevant kompetens och erfarenhet, utifrån Svenska Spels behov. Sammantaget gör detta att Svenska Spel anser att h</w:t>
      </w:r>
      <w:r w:rsidR="002F423C">
        <w:t>en</w:t>
      </w:r>
      <w:r>
        <w:t>, sett till CV och referensuppdrag, är mycket väl lämpad för det specifika uppdraget.</w:t>
      </w:r>
      <w:r>
        <w:tab/>
      </w:r>
    </w:p>
    <w:p w:rsidR="00841153" w:rsidP="00841153" w:rsidRDefault="00841153" w14:paraId="00494EF4" w14:textId="7AFB0205">
      <w:pPr>
        <w:ind w:left="1418" w:hanging="1418"/>
      </w:pPr>
      <w:r>
        <w:t>4 poäng</w:t>
      </w:r>
      <w:r>
        <w:tab/>
      </w:r>
      <w:r w:rsidR="001916ED">
        <w:t xml:space="preserve">Sammantaget uppfyller Konsulten </w:t>
      </w:r>
      <w:r>
        <w:t>Svenska Spels förväntningar till stor del för angiven roll och kompetensnivå</w:t>
      </w:r>
      <w:r w:rsidR="00B86E69">
        <w:t xml:space="preserve"> utifrån behovet i det specifika uppdraget</w:t>
      </w:r>
      <w:r>
        <w:t>. H</w:t>
      </w:r>
      <w:r w:rsidR="002F423C">
        <w:t>en</w:t>
      </w:r>
      <w:r>
        <w:t xml:space="preserve"> besitter </w:t>
      </w:r>
      <w:r w:rsidR="002F423C">
        <w:t xml:space="preserve">sammantaget </w:t>
      </w:r>
      <w:r>
        <w:t>hög kompetens och erfarenhet, av hög relevans utifrån Svenska Spels behov. Sammantaget gör detta att Svenska Spel anser att h</w:t>
      </w:r>
      <w:r w:rsidR="002F423C">
        <w:t>en</w:t>
      </w:r>
      <w:r>
        <w:t>, sett till CV och referensuppdrag, är väl lämpad för det specifika uppdraget.</w:t>
      </w:r>
    </w:p>
    <w:p w:rsidR="00841153" w:rsidP="00841153" w:rsidRDefault="00841153" w14:paraId="00494EF6" w14:textId="636F7061">
      <w:pPr>
        <w:ind w:left="1418" w:hanging="1418"/>
      </w:pPr>
      <w:r>
        <w:t xml:space="preserve">3 poäng </w:t>
      </w:r>
      <w:r>
        <w:tab/>
      </w:r>
      <w:r w:rsidR="001916ED">
        <w:t xml:space="preserve">Sammantaget uppfyller Konsulten </w:t>
      </w:r>
      <w:r>
        <w:t>Svenska Spels förväntningar nöjaktigt för angiven roll och kompetensnivå</w:t>
      </w:r>
      <w:r w:rsidR="00B86E69">
        <w:t xml:space="preserve"> utifrån be</w:t>
      </w:r>
      <w:r w:rsidR="0033666B">
        <w:t>hovet i det specifika uppdraget</w:t>
      </w:r>
      <w:r>
        <w:t>. H</w:t>
      </w:r>
      <w:r w:rsidR="002F423C">
        <w:t>en</w:t>
      </w:r>
      <w:r>
        <w:t xml:space="preserve"> besitter </w:t>
      </w:r>
      <w:r w:rsidR="002F423C">
        <w:t xml:space="preserve">sammantaget </w:t>
      </w:r>
      <w:r>
        <w:t>godtagbar kompetens och erfarenhet av godtagbar relevans utifrån Svenska Spels behov. Sammantaget gör detta att Svenska Spel anser att h</w:t>
      </w:r>
      <w:r w:rsidR="002F423C">
        <w:t>en</w:t>
      </w:r>
      <w:r>
        <w:t>, sett till CV och referensuppdrag, är nöjaktigt lämpad för det specifika uppdraget.</w:t>
      </w:r>
    </w:p>
    <w:p w:rsidR="00841153" w:rsidP="00841153" w:rsidRDefault="00841153" w14:paraId="00494EF8" w14:textId="64FD5E25">
      <w:pPr>
        <w:ind w:left="1418" w:hanging="1418"/>
      </w:pPr>
      <w:r>
        <w:t>2 poäng</w:t>
      </w:r>
      <w:r>
        <w:tab/>
      </w:r>
      <w:r w:rsidR="001916ED">
        <w:t xml:space="preserve">Sammantaget uppfyller Konsulten </w:t>
      </w:r>
      <w:r>
        <w:t>Svenska Spels förväntningar i mindre omfattning för angiven roll och kompetensnivå</w:t>
      </w:r>
      <w:r w:rsidR="00B86E69">
        <w:t xml:space="preserve"> utifrån behovet i det specifika uppdraget</w:t>
      </w:r>
      <w:r>
        <w:t>. H</w:t>
      </w:r>
      <w:r w:rsidR="002F423C">
        <w:t>en</w:t>
      </w:r>
      <w:r>
        <w:t xml:space="preserve"> besitter </w:t>
      </w:r>
      <w:r w:rsidR="002F423C">
        <w:t xml:space="preserve">sammantaget </w:t>
      </w:r>
      <w:r>
        <w:t>mindre godtagbar kompetens och erfarenhet, av mindre godtagbar relevans utifrån Svenska Spels behov. Sammantaget gör detta att Svenska Spel anser att h</w:t>
      </w:r>
      <w:r w:rsidR="002F423C">
        <w:t>en</w:t>
      </w:r>
      <w:r>
        <w:t>, sett till CV och referensuppdrag, är mindre lämpad för det specifika uppdraget.</w:t>
      </w:r>
    </w:p>
    <w:p w:rsidR="00841153" w:rsidP="00841153" w:rsidRDefault="00841153" w14:paraId="00494EFA" w14:textId="4B84F213">
      <w:pPr>
        <w:ind w:left="1418" w:hanging="1418"/>
      </w:pPr>
      <w:r>
        <w:t>1 poäng</w:t>
      </w:r>
      <w:r>
        <w:tab/>
      </w:r>
      <w:r w:rsidR="001916ED">
        <w:t xml:space="preserve">Sammantaget uppfyller Konsulten </w:t>
      </w:r>
      <w:r>
        <w:t>Svenska Spels förväntningar endast marginellt för angiven roll och kompetensnivå</w:t>
      </w:r>
      <w:r w:rsidR="00B86E69">
        <w:t xml:space="preserve"> utifrån behovet i det specifika uppdraget</w:t>
      </w:r>
      <w:r>
        <w:t>. H</w:t>
      </w:r>
      <w:r w:rsidR="002F423C">
        <w:t>en</w:t>
      </w:r>
      <w:r>
        <w:t xml:space="preserve"> besitter </w:t>
      </w:r>
      <w:r w:rsidR="002F423C">
        <w:t xml:space="preserve">sammantaget </w:t>
      </w:r>
      <w:r>
        <w:t>endast marginellt godtagbar kompetens och erfarenhet, av endast marginellt godtagbar relevans utifrån Svenska Spels behov. Sammantaget gör detta att Svenska Spel anser att h</w:t>
      </w:r>
      <w:r w:rsidR="002F423C">
        <w:t>en</w:t>
      </w:r>
      <w:r>
        <w:t>, sett till CV och referensuppdrag, inte mer än marginellt kan anses vara lämpad för det specifika uppdraget.</w:t>
      </w:r>
    </w:p>
    <w:p w:rsidR="00841153" w:rsidP="00841153" w:rsidRDefault="00841153" w14:paraId="00494EFB" w14:textId="7714E06C">
      <w:pPr>
        <w:tabs>
          <w:tab w:val="left" w:pos="1418"/>
        </w:tabs>
        <w:spacing w:after="0"/>
        <w:ind w:left="1418" w:hanging="1418"/>
      </w:pPr>
      <w:r>
        <w:t>0 poäng</w:t>
      </w:r>
      <w:r>
        <w:tab/>
      </w:r>
      <w:r w:rsidR="001916ED">
        <w:t xml:space="preserve">Sammantaget uppfyller Konsulten </w:t>
      </w:r>
      <w:r>
        <w:t>inte på något sätt Svenska Spels förväntningar för angiven roll och kompetensnivå</w:t>
      </w:r>
      <w:r w:rsidR="00B86E69">
        <w:t xml:space="preserve"> utifrån behovet i det specifika uppdraget</w:t>
      </w:r>
      <w:r>
        <w:t>, eller så har CV och/eller referensuppdrag inte lämnats in alls.</w:t>
      </w:r>
    </w:p>
    <w:p w:rsidR="00841153" w:rsidP="00841153" w:rsidRDefault="00841153" w14:paraId="00494EFC" w14:textId="77777777">
      <w:pPr>
        <w:spacing w:after="0"/>
      </w:pPr>
    </w:p>
    <w:p w:rsidR="00665AF6" w:rsidP="001F1102" w:rsidRDefault="00665AF6" w14:paraId="19694DE8" w14:textId="77777777">
      <w:pPr>
        <w:spacing w:after="0"/>
      </w:pPr>
    </w:p>
    <w:p w:rsidR="005007A5" w:rsidP="00F61343" w:rsidRDefault="00DE3FC8" w14:paraId="00494EFF" w14:textId="77777777">
      <w:pPr>
        <w:pStyle w:val="Heading2"/>
      </w:pPr>
      <w:bookmarkStart w:name="_Toc105772248" w:id="27"/>
      <w:r>
        <w:t>Utvärdering av s</w:t>
      </w:r>
      <w:r w:rsidR="005007A5">
        <w:t>tart</w:t>
      </w:r>
      <w:r>
        <w:t>datum</w:t>
      </w:r>
      <w:bookmarkEnd w:id="27"/>
    </w:p>
    <w:p w:rsidR="00292C53" w:rsidP="00292C53" w:rsidRDefault="002C6D2F" w14:paraId="4E229864" w14:textId="77777777">
      <w:pPr>
        <w:spacing w:after="0"/>
      </w:pPr>
      <w:r>
        <w:t>Av Leverantörerna i avropssvaret angivet Startdatum</w:t>
      </w:r>
      <w:r w:rsidR="007A09FA">
        <w:t xml:space="preserve"> </w:t>
      </w:r>
      <w:r w:rsidR="00292C53">
        <w:t>bedöms enligt följande poängskala och med följande motivering per poäng:</w:t>
      </w:r>
    </w:p>
    <w:p w:rsidR="0081700A" w:rsidP="0081700A" w:rsidRDefault="0081700A" w14:paraId="59F02395" w14:textId="068F3EE6">
      <w:pPr>
        <w:spacing w:after="0"/>
      </w:pPr>
    </w:p>
    <w:p w:rsidRPr="00B6799D" w:rsidR="0081700A" w:rsidP="0081700A" w:rsidRDefault="0081700A" w14:paraId="2C7CE220" w14:textId="5DDD36F8">
      <w:pPr>
        <w:spacing w:after="0"/>
        <w:ind w:left="1304" w:hanging="1304"/>
        <w:jc w:val="left"/>
      </w:pPr>
      <w:r w:rsidRPr="00B6799D">
        <w:t xml:space="preserve">5 poäng: </w:t>
      </w:r>
      <w:r w:rsidRPr="00B6799D">
        <w:tab/>
      </w:r>
      <w:r w:rsidRPr="00B6799D">
        <w:t xml:space="preserve">Offererad konsult kan starta </w:t>
      </w:r>
      <w:r w:rsidR="00435A60">
        <w:t>vecka 32</w:t>
      </w:r>
      <w:r w:rsidR="000A15B3">
        <w:t xml:space="preserve">, </w:t>
      </w:r>
      <w:r w:rsidR="00274559">
        <w:t>2022</w:t>
      </w:r>
      <w:r w:rsidR="00435A60">
        <w:t xml:space="preserve"> som </w:t>
      </w:r>
      <w:r w:rsidRPr="00B6799D">
        <w:t xml:space="preserve">Svenska Spel har angivit som </w:t>
      </w:r>
      <w:r w:rsidR="00435A60">
        <w:t>startdatum</w:t>
      </w:r>
    </w:p>
    <w:p w:rsidRPr="00B6799D" w:rsidR="0081700A" w:rsidP="0081700A" w:rsidRDefault="0081700A" w14:paraId="7F12FDEC" w14:textId="77777777">
      <w:pPr>
        <w:spacing w:after="0"/>
        <w:jc w:val="left"/>
      </w:pPr>
    </w:p>
    <w:p w:rsidRPr="00B6799D" w:rsidR="0081700A" w:rsidP="0081700A" w:rsidRDefault="00435A60" w14:paraId="4DFBA876" w14:textId="61F3605F">
      <w:pPr>
        <w:spacing w:after="0"/>
        <w:ind w:left="1304" w:hanging="1304"/>
        <w:jc w:val="left"/>
      </w:pPr>
      <w:r>
        <w:t>3</w:t>
      </w:r>
      <w:r w:rsidRPr="00B6799D" w:rsidR="0081700A">
        <w:t xml:space="preserve"> poäng: </w:t>
      </w:r>
      <w:r w:rsidRPr="00B6799D" w:rsidR="0081700A">
        <w:tab/>
      </w:r>
      <w:r w:rsidRPr="00B6799D" w:rsidR="0081700A">
        <w:t xml:space="preserve">Offererad konsult kan starta vecka </w:t>
      </w:r>
      <w:r>
        <w:t>33</w:t>
      </w:r>
      <w:r w:rsidR="00274559">
        <w:t>, 2022</w:t>
      </w:r>
      <w:r>
        <w:t xml:space="preserve"> </w:t>
      </w:r>
    </w:p>
    <w:p w:rsidRPr="00B6799D" w:rsidR="0081700A" w:rsidP="0081700A" w:rsidRDefault="0081700A" w14:paraId="58D001EB" w14:textId="77777777">
      <w:pPr>
        <w:spacing w:after="0"/>
        <w:jc w:val="left"/>
      </w:pPr>
    </w:p>
    <w:p w:rsidRPr="00B6799D" w:rsidR="0081700A" w:rsidP="0081700A" w:rsidRDefault="0081700A" w14:paraId="4A7A919B" w14:textId="59FB7866">
      <w:pPr>
        <w:spacing w:after="0"/>
        <w:ind w:left="1304" w:hanging="1304"/>
        <w:jc w:val="left"/>
      </w:pPr>
      <w:r w:rsidRPr="00B6799D">
        <w:t xml:space="preserve">1 poäng: </w:t>
      </w:r>
      <w:r w:rsidRPr="00B6799D">
        <w:tab/>
      </w:r>
      <w:r w:rsidRPr="00B6799D">
        <w:t>Offererad konsult kan starta veck</w:t>
      </w:r>
      <w:r w:rsidR="00435A60">
        <w:t>a 34</w:t>
      </w:r>
      <w:r w:rsidR="00274559">
        <w:t>, 2022</w:t>
      </w:r>
      <w:r w:rsidRPr="00B6799D">
        <w:t xml:space="preserve"> </w:t>
      </w:r>
    </w:p>
    <w:p w:rsidRPr="00B6799D" w:rsidR="0081700A" w:rsidP="0081700A" w:rsidRDefault="0081700A" w14:paraId="2D7A2D1D" w14:textId="77777777">
      <w:pPr>
        <w:spacing w:after="0"/>
        <w:jc w:val="left"/>
      </w:pPr>
    </w:p>
    <w:p w:rsidRPr="00B6799D" w:rsidR="0081700A" w:rsidP="0081700A" w:rsidRDefault="0081700A" w14:paraId="5B30BFDF" w14:textId="0F2636B7">
      <w:pPr>
        <w:spacing w:after="0"/>
        <w:ind w:left="1304" w:hanging="1304"/>
        <w:jc w:val="left"/>
      </w:pPr>
      <w:r w:rsidRPr="00B6799D">
        <w:t xml:space="preserve">0 poäng: </w:t>
      </w:r>
      <w:r w:rsidRPr="00B6799D">
        <w:tab/>
      </w:r>
      <w:r w:rsidRPr="00B6799D" w:rsidR="008F2AAF">
        <w:t xml:space="preserve">Offererad konsult kan starta först senare </w:t>
      </w:r>
      <w:r w:rsidRPr="00B6799D">
        <w:t>än veck</w:t>
      </w:r>
      <w:r w:rsidR="00435A60">
        <w:t>a 34</w:t>
      </w:r>
      <w:r w:rsidR="00274559">
        <w:t>, 2022</w:t>
      </w:r>
      <w:r w:rsidRPr="00B6799D">
        <w:t xml:space="preserve"> </w:t>
      </w:r>
    </w:p>
    <w:p w:rsidR="00E51907" w:rsidRDefault="00E51907" w14:paraId="00494F07" w14:textId="77777777">
      <w:pPr>
        <w:spacing w:after="0"/>
        <w:jc w:val="left"/>
      </w:pPr>
    </w:p>
    <w:p w:rsidR="00784C22" w:rsidRDefault="00784C22" w14:paraId="00494F08" w14:textId="77777777">
      <w:pPr>
        <w:spacing w:after="0"/>
        <w:jc w:val="left"/>
      </w:pPr>
    </w:p>
    <w:p w:rsidR="000A7A70" w:rsidRDefault="000A7A70" w14:paraId="15D03689" w14:textId="77777777">
      <w:pPr>
        <w:spacing w:after="0"/>
        <w:jc w:val="left"/>
      </w:pPr>
    </w:p>
    <w:p w:rsidR="00E51907" w:rsidP="00F61343" w:rsidRDefault="00E51907" w14:paraId="00494F09" w14:textId="77777777">
      <w:pPr>
        <w:pStyle w:val="Heading2"/>
      </w:pPr>
      <w:bookmarkStart w:name="_Toc399504159" w:id="28"/>
      <w:bookmarkStart w:name="_Toc105772249" w:id="29"/>
      <w:r>
        <w:t>Intervjuer</w:t>
      </w:r>
      <w:bookmarkEnd w:id="28"/>
      <w:bookmarkEnd w:id="29"/>
    </w:p>
    <w:p w:rsidR="00E51907" w:rsidP="00E51907" w:rsidRDefault="00E51907" w14:paraId="00494F0A" w14:textId="586604EB">
      <w:pPr>
        <w:spacing w:after="0"/>
      </w:pPr>
      <w:r>
        <w:t xml:space="preserve">Svenska Spel </w:t>
      </w:r>
      <w:r w:rsidR="00477712">
        <w:t xml:space="preserve">förbehåller sig rätten att </w:t>
      </w:r>
      <w:r w:rsidR="00A7119F">
        <w:t xml:space="preserve">mellan </w:t>
      </w:r>
      <w:proofErr w:type="gramStart"/>
      <w:r w:rsidR="000A15B3">
        <w:t>2</w:t>
      </w:r>
      <w:r w:rsidR="00B51E89">
        <w:t>0</w:t>
      </w:r>
      <w:r w:rsidR="00BC6851">
        <w:t>-22</w:t>
      </w:r>
      <w:proofErr w:type="gramEnd"/>
      <w:r w:rsidR="00BC6851">
        <w:t xml:space="preserve"> juni</w:t>
      </w:r>
      <w:r w:rsidR="008439C5">
        <w:t xml:space="preserve">, 202 </w:t>
      </w:r>
      <w:r>
        <w:t xml:space="preserve">genomföra kortare intervjuer om ca 30-45 minuter </w:t>
      </w:r>
      <w:r w:rsidR="00DB5A6B">
        <w:t xml:space="preserve">med </w:t>
      </w:r>
      <w:r w:rsidRPr="008439C5" w:rsidR="008439C5">
        <w:t xml:space="preserve">alla konsulter som erhåller poäng för kvalitet, innan viktning, på minst tre efter utvärderingen av inlämnade </w:t>
      </w:r>
      <w:proofErr w:type="spellStart"/>
      <w:r w:rsidRPr="008439C5" w:rsidR="008439C5">
        <w:t>CV:n</w:t>
      </w:r>
      <w:proofErr w:type="spellEnd"/>
      <w:r w:rsidRPr="008439C5" w:rsidR="008439C5">
        <w:t xml:space="preserve"> och referensuppdrag</w:t>
      </w:r>
      <w:r w:rsidR="000C101C">
        <w:t xml:space="preserve">. </w:t>
      </w:r>
      <w:r w:rsidR="00BE71A7">
        <w:t xml:space="preserve">Dessa </w:t>
      </w:r>
      <w:r w:rsidR="00841153">
        <w:t xml:space="preserve">intervjuer </w:t>
      </w:r>
      <w:r w:rsidR="00BE71A7">
        <w:t>kan</w:t>
      </w:r>
      <w:r w:rsidR="00477712">
        <w:t xml:space="preserve">, om dessa kommer att genomföras, </w:t>
      </w:r>
      <w:r w:rsidR="00BE71A7">
        <w:t>kom</w:t>
      </w:r>
      <w:r w:rsidR="00841153">
        <w:t>m</w:t>
      </w:r>
      <w:r w:rsidR="00BE71A7">
        <w:t xml:space="preserve">a att ske antingen genom ett </w:t>
      </w:r>
      <w:proofErr w:type="spellStart"/>
      <w:r w:rsidR="00072A0D">
        <w:t>digitalt</w:t>
      </w:r>
      <w:r w:rsidR="00BE71A7">
        <w:t>möte</w:t>
      </w:r>
      <w:proofErr w:type="spellEnd"/>
      <w:r w:rsidR="00BE71A7">
        <w:t xml:space="preserve"> eller per telefon.</w:t>
      </w:r>
    </w:p>
    <w:p w:rsidR="00E51907" w:rsidP="00E51907" w:rsidRDefault="00E51907" w14:paraId="00494F0B" w14:textId="77777777">
      <w:pPr>
        <w:spacing w:after="0"/>
      </w:pPr>
    </w:p>
    <w:p w:rsidR="00477712" w:rsidP="00477712" w:rsidRDefault="00477712" w14:paraId="29FC2E58" w14:textId="02B666C9">
      <w:pPr>
        <w:spacing w:after="0"/>
      </w:pPr>
      <w:r>
        <w:t xml:space="preserve">Bokning av exakt intervjutid kommer i så fall att ske via telefon med den person som angivits som kontaktperson för ramavtalsleverantören i avsnitt 3.1 ovan. Svenska Spel kommer att göra sitt bästa för att vald intervjutid ska passa konsulten. </w:t>
      </w:r>
    </w:p>
    <w:p w:rsidR="00477712" w:rsidP="00E51907" w:rsidRDefault="00477712" w14:paraId="047E9935" w14:textId="77777777">
      <w:pPr>
        <w:spacing w:after="0"/>
      </w:pPr>
    </w:p>
    <w:p w:rsidR="00477712" w:rsidP="00E51907" w:rsidRDefault="00E51907" w14:paraId="6EA7C522" w14:textId="7B1D4B3D">
      <w:pPr>
        <w:spacing w:after="0"/>
      </w:pPr>
      <w:r>
        <w:t>Syftet med intervjuerna</w:t>
      </w:r>
      <w:r w:rsidR="00477712">
        <w:t xml:space="preserve">, om de genomförs, </w:t>
      </w:r>
      <w:r>
        <w:t xml:space="preserve">är </w:t>
      </w:r>
      <w:r w:rsidR="00477712">
        <w:t xml:space="preserve">dels </w:t>
      </w:r>
      <w:r>
        <w:t xml:space="preserve">att bekräfta och verifiera att det betyg som Svenska Spel har satt på konsultens CV </w:t>
      </w:r>
      <w:r w:rsidR="00841153">
        <w:t xml:space="preserve">och referensuppdrag </w:t>
      </w:r>
      <w:r>
        <w:t>är korrekt avseende kompetens och erfarenhet</w:t>
      </w:r>
      <w:r w:rsidR="00477712">
        <w:t>,</w:t>
      </w:r>
      <w:r w:rsidRPr="00477712" w:rsidR="00477712">
        <w:t xml:space="preserve"> </w:t>
      </w:r>
      <w:r w:rsidR="00477712">
        <w:t xml:space="preserve">dels att verifiera i avsnitt 2.2 ovan efterfrågade personliga egenskaper/färdigheter. </w:t>
      </w:r>
    </w:p>
    <w:p w:rsidR="00477712" w:rsidP="00E51907" w:rsidRDefault="00477712" w14:paraId="5A1ED65E" w14:textId="77777777">
      <w:pPr>
        <w:spacing w:after="0"/>
      </w:pPr>
    </w:p>
    <w:p w:rsidR="00E51907" w:rsidP="00E51907" w:rsidRDefault="00E51907" w14:paraId="00494F0C" w14:textId="262A97BF">
      <w:pPr>
        <w:spacing w:after="0"/>
      </w:pPr>
      <w:r>
        <w:t xml:space="preserve">I det fall Svenska Spel med anledning av genomförd intervju känner att den bedömning som har gjorts av </w:t>
      </w:r>
      <w:r w:rsidR="00841153">
        <w:t>Cv:n och av referensuppdrag</w:t>
      </w:r>
      <w:r>
        <w:t xml:space="preserve"> och den poäng som har satts behöver justeras uppåt eller nedåt, kommer sådan justering av poängen att göras. Slutgiltig poäng för CV </w:t>
      </w:r>
      <w:r w:rsidR="00841153">
        <w:t xml:space="preserve">och referensuppdrag </w:t>
      </w:r>
      <w:r>
        <w:t>erhålls således först efter intervjun.</w:t>
      </w:r>
    </w:p>
    <w:p w:rsidR="00477712" w:rsidP="00E51907" w:rsidRDefault="00477712" w14:paraId="6C12BEB2" w14:textId="77777777">
      <w:pPr>
        <w:spacing w:after="0"/>
      </w:pPr>
    </w:p>
    <w:p w:rsidR="00477712" w:rsidP="00477712" w:rsidRDefault="00477712" w14:paraId="088BF760" w14:textId="77777777">
      <w:pPr>
        <w:spacing w:after="0"/>
      </w:pPr>
      <w:r>
        <w:t xml:space="preserve">Då rätt personliga egenskaper/färdigheter, s.k. ”mjuka” parametrar”, i många fall är en mycket viktig förutsättning för att en konsult ska lyckas i ett uppdrag och passa in i personsammansättningen i den grupp/det team/det projekt som uppdraget ska utföras inom, förbehåller sig Svenska Spel rätten att tacka nej till konsulten, i det fall Svenska Spel efter genomförd intervju känner att de personliga egenskaper/färdigheter som konsulten uppvisar tyvärr inte på ett godtagbart sätt matchar den personprofil som Svenska Spel uppfattar som nödvändig för att konsulten ska lyckas i denna roll och i detta uppdrag och som Svenska Spel har beskrivit i avsnitt 2.2. </w:t>
      </w:r>
    </w:p>
    <w:p w:rsidR="00E51907" w:rsidP="00E51907" w:rsidRDefault="00E51907" w14:paraId="00494F0D" w14:textId="77777777">
      <w:pPr>
        <w:spacing w:after="0"/>
      </w:pPr>
    </w:p>
    <w:p w:rsidR="00E51907" w:rsidP="00E51907" w:rsidRDefault="00E51907" w14:paraId="00494F0F" w14:textId="77777777">
      <w:pPr>
        <w:spacing w:after="0"/>
        <w:jc w:val="left"/>
      </w:pPr>
    </w:p>
    <w:p w:rsidR="00E51907" w:rsidP="00E51907" w:rsidRDefault="00E51907" w14:paraId="00494F10" w14:textId="77777777">
      <w:pPr>
        <w:spacing w:after="0"/>
        <w:jc w:val="left"/>
      </w:pPr>
    </w:p>
    <w:p w:rsidR="00E51907" w:rsidP="00F61343" w:rsidRDefault="00E51907" w14:paraId="00494F11" w14:textId="77777777">
      <w:pPr>
        <w:pStyle w:val="Heading2"/>
      </w:pPr>
      <w:bookmarkStart w:name="_Toc399504160" w:id="30"/>
      <w:bookmarkStart w:name="_Ref351707400" w:id="31"/>
      <w:bookmarkStart w:name="_Toc105772250" w:id="32"/>
      <w:r>
        <w:t>Krav på minsta antal poäng</w:t>
      </w:r>
      <w:bookmarkEnd w:id="30"/>
      <w:bookmarkEnd w:id="32"/>
    </w:p>
    <w:p w:rsidR="00E51907" w:rsidP="00E51907" w:rsidRDefault="00E51907" w14:paraId="00494F12" w14:textId="093CE65B">
      <w:pPr>
        <w:spacing w:after="0"/>
      </w:pPr>
      <w:r w:rsidRPr="00F10854">
        <w:rPr>
          <w:lang w:eastAsia="en-US"/>
        </w:rPr>
        <w:t xml:space="preserve">En </w:t>
      </w:r>
      <w:r w:rsidR="00D73168">
        <w:rPr>
          <w:lang w:eastAsia="en-US"/>
        </w:rPr>
        <w:t xml:space="preserve">konsult </w:t>
      </w:r>
      <w:r w:rsidRPr="00F10854">
        <w:rPr>
          <w:lang w:eastAsia="en-US"/>
        </w:rPr>
        <w:t xml:space="preserve">måste uppnå en </w:t>
      </w:r>
      <w:r w:rsidRPr="00F10854">
        <w:t xml:space="preserve">poäng för kvalitet, innan viktning, på minst </w:t>
      </w:r>
      <w:r w:rsidR="00BA24CF">
        <w:t xml:space="preserve">tre </w:t>
      </w:r>
      <w:r w:rsidR="00A7119F">
        <w:t>(</w:t>
      </w:r>
      <w:r w:rsidR="00BA24CF">
        <w:t>3</w:t>
      </w:r>
      <w:r w:rsidRPr="00F10854">
        <w:t>). I</w:t>
      </w:r>
      <w:r w:rsidRPr="00F10854">
        <w:rPr>
          <w:lang w:eastAsia="en-US"/>
        </w:rPr>
        <w:t xml:space="preserve"> annat fall kommer </w:t>
      </w:r>
      <w:r w:rsidR="00D73168">
        <w:rPr>
          <w:lang w:eastAsia="en-US"/>
        </w:rPr>
        <w:t>avropssvaret avseende den konsulten</w:t>
      </w:r>
      <w:r w:rsidR="00B86E69">
        <w:rPr>
          <w:lang w:eastAsia="en-US"/>
        </w:rPr>
        <w:t xml:space="preserve"> </w:t>
      </w:r>
      <w:r w:rsidRPr="00F10854">
        <w:rPr>
          <w:lang w:eastAsia="en-US"/>
        </w:rPr>
        <w:t xml:space="preserve">att läggas åt sidan och inte beaktas i den fortsatta utvärderingen. </w:t>
      </w:r>
    </w:p>
    <w:p w:rsidR="00E51907" w:rsidP="00E51907" w:rsidRDefault="00E51907" w14:paraId="00494F13" w14:textId="77777777">
      <w:pPr>
        <w:spacing w:after="0"/>
        <w:jc w:val="left"/>
      </w:pPr>
    </w:p>
    <w:p w:rsidR="008F2AAF" w:rsidRDefault="008F2AAF" w14:paraId="363DE899" w14:textId="77777777">
      <w:pPr>
        <w:spacing w:after="0"/>
        <w:jc w:val="left"/>
        <w:rPr>
          <w:b/>
          <w:snapToGrid w:val="0"/>
          <w:kern w:val="28"/>
          <w:sz w:val="32"/>
          <w:szCs w:val="32"/>
          <w:lang w:eastAsia="en-US"/>
        </w:rPr>
      </w:pPr>
      <w:bookmarkStart w:name="_Toc410378790" w:id="33"/>
      <w:bookmarkEnd w:id="31"/>
      <w:r>
        <w:br w:type="page"/>
      </w:r>
    </w:p>
    <w:p w:rsidR="002E3D4B" w:rsidP="00F61343" w:rsidRDefault="002E3D4B" w14:paraId="28C2A72D" w14:textId="35B32FCF">
      <w:pPr>
        <w:pStyle w:val="Heading2"/>
      </w:pPr>
      <w:bookmarkStart w:name="_Toc105772251" w:id="34"/>
      <w:r>
        <w:t>Resultatberäkning, fastställande av det ekonomiskt mest fördelaktiga avropssvaret</w:t>
      </w:r>
      <w:bookmarkEnd w:id="33"/>
      <w:bookmarkEnd w:id="34"/>
      <w:r>
        <w:t xml:space="preserve"> </w:t>
      </w:r>
    </w:p>
    <w:p w:rsidR="002E3D4B" w:rsidP="00204099" w:rsidRDefault="002E3D4B" w14:paraId="4E944120" w14:textId="77777777">
      <w:r w:rsidRPr="007A09FA">
        <w:t>A</w:t>
      </w:r>
      <w:r>
        <w:t xml:space="preserve">vropssvarets </w:t>
      </w:r>
      <w:r w:rsidRPr="007A09FA">
        <w:t>slutresultat beräknas som summan av de viktade delresultaten för samtliga utvärderingskriterierna;</w:t>
      </w:r>
      <w:r>
        <w:t xml:space="preserve"> pris, kvalitet och startdatum</w:t>
      </w:r>
      <w:r w:rsidRPr="007A09FA">
        <w:t xml:space="preserve">. </w:t>
      </w:r>
    </w:p>
    <w:p w:rsidR="002E3D4B" w:rsidP="00204099" w:rsidRDefault="002E3D4B" w14:paraId="28934DAB" w14:textId="77777777">
      <w:r>
        <w:t>Slutp</w:t>
      </w:r>
      <w:r w:rsidRPr="007A09FA">
        <w:t xml:space="preserve">oängen </w:t>
      </w:r>
      <w:r>
        <w:t xml:space="preserve">för varje kriterium samt Totalpoängen för samtliga kriterier </w:t>
      </w:r>
      <w:r w:rsidRPr="007A09FA">
        <w:t xml:space="preserve">kommer </w:t>
      </w:r>
      <w:r>
        <w:t xml:space="preserve">vid behov </w:t>
      </w:r>
      <w:r w:rsidRPr="007A09FA">
        <w:t>att avrundas till två decimaler. Om den andra decimalen före avrundning</w:t>
      </w:r>
      <w:r>
        <w:t xml:space="preserve"> </w:t>
      </w:r>
      <w:r w:rsidRPr="007A09FA">
        <w:t>följs av siffran 5, 6, 7, 8 eller 9 sker avrundning uppåt. Om den andra decimalen före avrundning följs av siffran 0,1, 2, 3 eller 4 sker avrundning nedåt.</w:t>
      </w:r>
    </w:p>
    <w:p w:rsidR="002E3D4B" w:rsidP="002E3D4B" w:rsidRDefault="002E3D4B" w14:paraId="36175D9B" w14:textId="77777777">
      <w:r>
        <w:t>Nedan följer ett exempel på beräkning av T</w:t>
      </w:r>
      <w:r w:rsidRPr="004E30F7">
        <w:t xml:space="preserve">otalpoäng för de viktade utvärderingskriterierna </w:t>
      </w:r>
      <w:r>
        <w:t>pris, kvalitet och starttid. I exemplet nedan är vikten 20 % på pris, 60 % på kvalitet och 20 % på Startdatum. Leverantör 1 erhåller högst totalpoäng och är således den som tilldelas avropet.</w:t>
      </w:r>
    </w:p>
    <w:tbl>
      <w:tblPr>
        <w:tblStyle w:val="TableGrid"/>
        <w:tblW w:w="0" w:type="auto"/>
        <w:tblLook w:val="04A0" w:firstRow="1" w:lastRow="0" w:firstColumn="1" w:lastColumn="0" w:noHBand="0" w:noVBand="1"/>
      </w:tblPr>
      <w:tblGrid>
        <w:gridCol w:w="3227"/>
        <w:gridCol w:w="3260"/>
        <w:gridCol w:w="3119"/>
      </w:tblGrid>
      <w:tr w:rsidR="00E51907" w:rsidTr="00C53869" w14:paraId="00494F1D" w14:textId="77777777">
        <w:trPr>
          <w:trHeight w:val="229"/>
        </w:trPr>
        <w:tc>
          <w:tcPr>
            <w:tcW w:w="3227" w:type="dxa"/>
            <w:tcBorders>
              <w:bottom w:val="single" w:color="000000" w:themeColor="text1" w:sz="4" w:space="0"/>
            </w:tcBorders>
            <w:shd w:val="clear" w:color="auto" w:fill="CCC0D9" w:themeFill="accent4" w:themeFillTint="66"/>
          </w:tcPr>
          <w:p w:rsidRPr="00EB32EB" w:rsidR="00E51907" w:rsidP="00C53869" w:rsidRDefault="00E51907" w14:paraId="00494F1A" w14:textId="77777777">
            <w:pPr>
              <w:jc w:val="center"/>
              <w:rPr>
                <w:b/>
                <w:sz w:val="18"/>
                <w:szCs w:val="18"/>
              </w:rPr>
            </w:pPr>
            <w:r w:rsidRPr="00EB32EB">
              <w:rPr>
                <w:b/>
                <w:sz w:val="18"/>
                <w:szCs w:val="18"/>
              </w:rPr>
              <w:t>Leverantör 1</w:t>
            </w:r>
          </w:p>
        </w:tc>
        <w:tc>
          <w:tcPr>
            <w:tcW w:w="3260" w:type="dxa"/>
            <w:tcBorders>
              <w:bottom w:val="single" w:color="000000" w:themeColor="text1" w:sz="4" w:space="0"/>
            </w:tcBorders>
            <w:shd w:val="clear" w:color="auto" w:fill="DAEEF3" w:themeFill="accent5" w:themeFillTint="33"/>
          </w:tcPr>
          <w:p w:rsidRPr="00EB32EB" w:rsidR="00E51907" w:rsidP="00C53869" w:rsidRDefault="00E51907" w14:paraId="00494F1B" w14:textId="77777777">
            <w:pPr>
              <w:jc w:val="center"/>
              <w:rPr>
                <w:b/>
                <w:sz w:val="18"/>
                <w:szCs w:val="18"/>
              </w:rPr>
            </w:pPr>
            <w:r w:rsidRPr="00EB32EB">
              <w:rPr>
                <w:b/>
                <w:sz w:val="18"/>
                <w:szCs w:val="18"/>
              </w:rPr>
              <w:t>Leverantör 2</w:t>
            </w:r>
          </w:p>
        </w:tc>
        <w:tc>
          <w:tcPr>
            <w:tcW w:w="3119" w:type="dxa"/>
            <w:tcBorders>
              <w:bottom w:val="single" w:color="000000" w:themeColor="text1" w:sz="4" w:space="0"/>
            </w:tcBorders>
            <w:shd w:val="clear" w:color="auto" w:fill="FDE9D9" w:themeFill="accent6" w:themeFillTint="33"/>
          </w:tcPr>
          <w:p w:rsidRPr="00EB32EB" w:rsidR="00E51907" w:rsidP="00C53869" w:rsidRDefault="00E51907" w14:paraId="00494F1C" w14:textId="77777777">
            <w:pPr>
              <w:jc w:val="center"/>
              <w:rPr>
                <w:b/>
                <w:sz w:val="18"/>
                <w:szCs w:val="18"/>
              </w:rPr>
            </w:pPr>
            <w:r w:rsidRPr="00EB32EB">
              <w:rPr>
                <w:b/>
                <w:sz w:val="18"/>
                <w:szCs w:val="18"/>
              </w:rPr>
              <w:t>Leverantör 3</w:t>
            </w:r>
          </w:p>
        </w:tc>
      </w:tr>
      <w:tr w:rsidR="00E51907" w:rsidTr="00C53869" w14:paraId="00494F21" w14:textId="77777777">
        <w:trPr>
          <w:trHeight w:val="227"/>
        </w:trPr>
        <w:tc>
          <w:tcPr>
            <w:tcW w:w="3227" w:type="dxa"/>
            <w:shd w:val="clear" w:color="auto" w:fill="F2F2F2" w:themeFill="background1" w:themeFillShade="F2"/>
          </w:tcPr>
          <w:p w:rsidRPr="00EB32EB" w:rsidR="00E51907" w:rsidP="00C53869" w:rsidRDefault="00E51907" w14:paraId="00494F1E" w14:textId="77777777">
            <w:pPr>
              <w:jc w:val="center"/>
              <w:rPr>
                <w:b/>
                <w:sz w:val="18"/>
                <w:szCs w:val="18"/>
                <w:highlight w:val="yellow"/>
              </w:rPr>
            </w:pPr>
            <w:r w:rsidRPr="00EB32EB">
              <w:rPr>
                <w:b/>
                <w:sz w:val="18"/>
                <w:szCs w:val="18"/>
              </w:rPr>
              <w:t>Pris</w:t>
            </w:r>
          </w:p>
        </w:tc>
        <w:tc>
          <w:tcPr>
            <w:tcW w:w="3260" w:type="dxa"/>
            <w:shd w:val="clear" w:color="auto" w:fill="F2F2F2" w:themeFill="background1" w:themeFillShade="F2"/>
          </w:tcPr>
          <w:p w:rsidRPr="00EB32EB" w:rsidR="00E51907" w:rsidP="00C53869" w:rsidRDefault="00E51907" w14:paraId="00494F1F" w14:textId="77777777">
            <w:pPr>
              <w:jc w:val="center"/>
              <w:rPr>
                <w:b/>
                <w:sz w:val="18"/>
                <w:szCs w:val="18"/>
                <w:highlight w:val="yellow"/>
              </w:rPr>
            </w:pPr>
            <w:r w:rsidRPr="00EB32EB">
              <w:rPr>
                <w:b/>
                <w:sz w:val="18"/>
                <w:szCs w:val="18"/>
              </w:rPr>
              <w:t>Pris</w:t>
            </w:r>
          </w:p>
        </w:tc>
        <w:tc>
          <w:tcPr>
            <w:tcW w:w="3119" w:type="dxa"/>
            <w:shd w:val="clear" w:color="auto" w:fill="F2F2F2" w:themeFill="background1" w:themeFillShade="F2"/>
          </w:tcPr>
          <w:p w:rsidRPr="00EB32EB" w:rsidR="00E51907" w:rsidP="00C53869" w:rsidRDefault="00E51907" w14:paraId="00494F20" w14:textId="77777777">
            <w:pPr>
              <w:jc w:val="center"/>
              <w:rPr>
                <w:b/>
                <w:sz w:val="18"/>
                <w:szCs w:val="18"/>
                <w:highlight w:val="yellow"/>
              </w:rPr>
            </w:pPr>
            <w:r w:rsidRPr="00EB32EB">
              <w:rPr>
                <w:b/>
                <w:sz w:val="18"/>
                <w:szCs w:val="18"/>
              </w:rPr>
              <w:t>Pris</w:t>
            </w:r>
          </w:p>
        </w:tc>
      </w:tr>
      <w:tr w:rsidR="00E51907" w:rsidTr="00C53869" w14:paraId="00494F25" w14:textId="77777777">
        <w:trPr>
          <w:trHeight w:val="227"/>
        </w:trPr>
        <w:tc>
          <w:tcPr>
            <w:tcW w:w="3227" w:type="dxa"/>
          </w:tcPr>
          <w:p w:rsidRPr="00EB32EB" w:rsidR="00E51907" w:rsidP="00C53869" w:rsidRDefault="00E51907" w14:paraId="00494F22" w14:textId="77777777">
            <w:pPr>
              <w:rPr>
                <w:sz w:val="18"/>
                <w:szCs w:val="18"/>
              </w:rPr>
            </w:pPr>
            <w:r w:rsidRPr="00EB32EB">
              <w:rPr>
                <w:sz w:val="18"/>
                <w:szCs w:val="18"/>
              </w:rPr>
              <w:t>Offererat pris: 750</w:t>
            </w:r>
          </w:p>
        </w:tc>
        <w:tc>
          <w:tcPr>
            <w:tcW w:w="3260" w:type="dxa"/>
          </w:tcPr>
          <w:p w:rsidRPr="00EB32EB" w:rsidR="00E51907" w:rsidP="00C53869" w:rsidRDefault="00E51907" w14:paraId="00494F23" w14:textId="77777777">
            <w:pPr>
              <w:rPr>
                <w:sz w:val="18"/>
                <w:szCs w:val="18"/>
              </w:rPr>
            </w:pPr>
            <w:r w:rsidRPr="00EB32EB">
              <w:rPr>
                <w:sz w:val="18"/>
                <w:szCs w:val="18"/>
              </w:rPr>
              <w:t>Offererat pris: 740</w:t>
            </w:r>
          </w:p>
        </w:tc>
        <w:tc>
          <w:tcPr>
            <w:tcW w:w="3119" w:type="dxa"/>
          </w:tcPr>
          <w:p w:rsidRPr="00EB32EB" w:rsidR="00E51907" w:rsidP="00C53869" w:rsidRDefault="00E51907" w14:paraId="00494F24" w14:textId="77777777">
            <w:pPr>
              <w:rPr>
                <w:sz w:val="18"/>
                <w:szCs w:val="18"/>
              </w:rPr>
            </w:pPr>
            <w:r w:rsidRPr="00EB32EB">
              <w:rPr>
                <w:sz w:val="18"/>
                <w:szCs w:val="18"/>
              </w:rPr>
              <w:t>Offererat pris: 720</w:t>
            </w:r>
          </w:p>
        </w:tc>
      </w:tr>
      <w:tr w:rsidR="00E51907" w:rsidTr="00C53869" w14:paraId="00494F29" w14:textId="77777777">
        <w:trPr>
          <w:trHeight w:val="227"/>
        </w:trPr>
        <w:tc>
          <w:tcPr>
            <w:tcW w:w="3227" w:type="dxa"/>
          </w:tcPr>
          <w:p w:rsidRPr="00EB32EB" w:rsidR="00E51907" w:rsidP="00C53869" w:rsidRDefault="00E51907" w14:paraId="00494F26" w14:textId="77777777">
            <w:pPr>
              <w:jc w:val="left"/>
              <w:rPr>
                <w:sz w:val="18"/>
                <w:szCs w:val="18"/>
              </w:rPr>
            </w:pPr>
            <w:r w:rsidRPr="00EB32EB">
              <w:rPr>
                <w:sz w:val="18"/>
                <w:szCs w:val="18"/>
              </w:rPr>
              <w:t>Prispoäng: 4,80</w:t>
            </w:r>
          </w:p>
        </w:tc>
        <w:tc>
          <w:tcPr>
            <w:tcW w:w="3260" w:type="dxa"/>
          </w:tcPr>
          <w:p w:rsidRPr="00EB32EB" w:rsidR="00E51907" w:rsidP="00C53869" w:rsidRDefault="00E51907" w14:paraId="00494F27" w14:textId="77777777">
            <w:pPr>
              <w:jc w:val="left"/>
              <w:rPr>
                <w:sz w:val="18"/>
                <w:szCs w:val="18"/>
              </w:rPr>
            </w:pPr>
            <w:r w:rsidRPr="00EB32EB">
              <w:rPr>
                <w:sz w:val="18"/>
                <w:szCs w:val="18"/>
              </w:rPr>
              <w:t>Prispoäng: 4,86</w:t>
            </w:r>
          </w:p>
        </w:tc>
        <w:tc>
          <w:tcPr>
            <w:tcW w:w="3119" w:type="dxa"/>
          </w:tcPr>
          <w:p w:rsidRPr="00EB32EB" w:rsidR="00E51907" w:rsidP="00C53869" w:rsidRDefault="00E51907" w14:paraId="00494F28" w14:textId="77777777">
            <w:pPr>
              <w:jc w:val="left"/>
              <w:rPr>
                <w:sz w:val="18"/>
                <w:szCs w:val="18"/>
              </w:rPr>
            </w:pPr>
            <w:r w:rsidRPr="00EB32EB">
              <w:rPr>
                <w:sz w:val="18"/>
                <w:szCs w:val="18"/>
              </w:rPr>
              <w:t>Prispoäng: 5,00</w:t>
            </w:r>
          </w:p>
        </w:tc>
      </w:tr>
      <w:tr w:rsidR="00E51907" w:rsidTr="00C53869" w14:paraId="00494F2D" w14:textId="77777777">
        <w:trPr>
          <w:trHeight w:val="227"/>
        </w:trPr>
        <w:tc>
          <w:tcPr>
            <w:tcW w:w="3227" w:type="dxa"/>
          </w:tcPr>
          <w:p w:rsidRPr="00EB32EB" w:rsidR="00E51907" w:rsidP="00B86E69" w:rsidRDefault="00E51907" w14:paraId="00494F2A" w14:textId="121A6BB9">
            <w:pPr>
              <w:rPr>
                <w:sz w:val="18"/>
                <w:szCs w:val="18"/>
              </w:rPr>
            </w:pPr>
            <w:r w:rsidRPr="00EB32EB">
              <w:rPr>
                <w:sz w:val="18"/>
                <w:szCs w:val="18"/>
              </w:rPr>
              <w:t xml:space="preserve">Viktning: </w:t>
            </w:r>
            <w:r w:rsidR="00B86E69">
              <w:rPr>
                <w:sz w:val="18"/>
                <w:szCs w:val="18"/>
              </w:rPr>
              <w:t>2</w:t>
            </w:r>
            <w:r>
              <w:rPr>
                <w:sz w:val="18"/>
                <w:szCs w:val="18"/>
              </w:rPr>
              <w:t xml:space="preserve">0 </w:t>
            </w:r>
            <w:r w:rsidRPr="00EB32EB">
              <w:rPr>
                <w:sz w:val="18"/>
                <w:szCs w:val="18"/>
              </w:rPr>
              <w:t>%</w:t>
            </w:r>
          </w:p>
        </w:tc>
        <w:tc>
          <w:tcPr>
            <w:tcW w:w="3260" w:type="dxa"/>
          </w:tcPr>
          <w:p w:rsidRPr="00EB32EB" w:rsidR="00E51907" w:rsidP="00B86E69" w:rsidRDefault="00E51907" w14:paraId="00494F2B" w14:textId="1AA36550">
            <w:pPr>
              <w:rPr>
                <w:sz w:val="18"/>
                <w:szCs w:val="18"/>
              </w:rPr>
            </w:pPr>
            <w:r w:rsidRPr="00EB32EB">
              <w:rPr>
                <w:sz w:val="18"/>
                <w:szCs w:val="18"/>
              </w:rPr>
              <w:t xml:space="preserve">Viktning: </w:t>
            </w:r>
            <w:r w:rsidR="00B86E69">
              <w:rPr>
                <w:sz w:val="18"/>
                <w:szCs w:val="18"/>
              </w:rPr>
              <w:t>2</w:t>
            </w:r>
            <w:r w:rsidRPr="00EB32EB">
              <w:rPr>
                <w:sz w:val="18"/>
                <w:szCs w:val="18"/>
              </w:rPr>
              <w:t>0</w:t>
            </w:r>
            <w:r>
              <w:rPr>
                <w:sz w:val="18"/>
                <w:szCs w:val="18"/>
              </w:rPr>
              <w:t xml:space="preserve"> </w:t>
            </w:r>
            <w:r w:rsidRPr="00EB32EB">
              <w:rPr>
                <w:sz w:val="18"/>
                <w:szCs w:val="18"/>
              </w:rPr>
              <w:t>%</w:t>
            </w:r>
          </w:p>
        </w:tc>
        <w:tc>
          <w:tcPr>
            <w:tcW w:w="3119" w:type="dxa"/>
          </w:tcPr>
          <w:p w:rsidRPr="00EB32EB" w:rsidR="00E51907" w:rsidP="00B86E69" w:rsidRDefault="00E51907" w14:paraId="00494F2C" w14:textId="09725E05">
            <w:pPr>
              <w:rPr>
                <w:sz w:val="18"/>
                <w:szCs w:val="18"/>
              </w:rPr>
            </w:pPr>
            <w:r w:rsidRPr="00EB32EB">
              <w:rPr>
                <w:sz w:val="18"/>
                <w:szCs w:val="18"/>
              </w:rPr>
              <w:t xml:space="preserve">Viktning: </w:t>
            </w:r>
            <w:r w:rsidR="00B86E69">
              <w:rPr>
                <w:sz w:val="18"/>
                <w:szCs w:val="18"/>
              </w:rPr>
              <w:t>2</w:t>
            </w:r>
            <w:r w:rsidR="00751FA5">
              <w:rPr>
                <w:sz w:val="18"/>
                <w:szCs w:val="18"/>
              </w:rPr>
              <w:t>0</w:t>
            </w:r>
            <w:r>
              <w:rPr>
                <w:sz w:val="18"/>
                <w:szCs w:val="18"/>
              </w:rPr>
              <w:t xml:space="preserve"> </w:t>
            </w:r>
            <w:r w:rsidRPr="00EB32EB">
              <w:rPr>
                <w:sz w:val="18"/>
                <w:szCs w:val="18"/>
              </w:rPr>
              <w:t>%</w:t>
            </w:r>
          </w:p>
        </w:tc>
      </w:tr>
      <w:tr w:rsidR="00E51907" w:rsidTr="00C53869" w14:paraId="00494F31" w14:textId="77777777">
        <w:trPr>
          <w:trHeight w:val="227"/>
        </w:trPr>
        <w:tc>
          <w:tcPr>
            <w:tcW w:w="3227" w:type="dxa"/>
            <w:tcBorders>
              <w:bottom w:val="single" w:color="000000" w:themeColor="text1" w:sz="4" w:space="0"/>
            </w:tcBorders>
          </w:tcPr>
          <w:p w:rsidRPr="00EB32EB" w:rsidR="00E51907" w:rsidP="00B86E69" w:rsidRDefault="00E51907" w14:paraId="00494F2E" w14:textId="2973EF74">
            <w:pPr>
              <w:rPr>
                <w:sz w:val="18"/>
                <w:szCs w:val="18"/>
              </w:rPr>
            </w:pPr>
            <w:r w:rsidRPr="00EB32EB">
              <w:rPr>
                <w:sz w:val="18"/>
                <w:szCs w:val="18"/>
              </w:rPr>
              <w:t xml:space="preserve">Slutpoäng pris: </w:t>
            </w:r>
            <w:r w:rsidR="00B86E69">
              <w:rPr>
                <w:sz w:val="18"/>
                <w:szCs w:val="18"/>
              </w:rPr>
              <w:t>0,96</w:t>
            </w:r>
          </w:p>
        </w:tc>
        <w:tc>
          <w:tcPr>
            <w:tcW w:w="3260" w:type="dxa"/>
            <w:tcBorders>
              <w:bottom w:val="single" w:color="000000" w:themeColor="text1" w:sz="4" w:space="0"/>
            </w:tcBorders>
          </w:tcPr>
          <w:p w:rsidRPr="00EB32EB" w:rsidR="00E51907" w:rsidP="00B86E69" w:rsidRDefault="00E51907" w14:paraId="00494F2F" w14:textId="5FB607A3">
            <w:pPr>
              <w:rPr>
                <w:sz w:val="18"/>
                <w:szCs w:val="18"/>
              </w:rPr>
            </w:pPr>
            <w:r w:rsidRPr="00EB32EB">
              <w:rPr>
                <w:sz w:val="18"/>
                <w:szCs w:val="18"/>
              </w:rPr>
              <w:t xml:space="preserve">Slutpoäng pris: </w:t>
            </w:r>
            <w:r w:rsidR="00B86E69">
              <w:rPr>
                <w:sz w:val="18"/>
                <w:szCs w:val="18"/>
              </w:rPr>
              <w:t>0,97</w:t>
            </w:r>
          </w:p>
        </w:tc>
        <w:tc>
          <w:tcPr>
            <w:tcW w:w="3119" w:type="dxa"/>
            <w:tcBorders>
              <w:bottom w:val="single" w:color="000000" w:themeColor="text1" w:sz="4" w:space="0"/>
            </w:tcBorders>
          </w:tcPr>
          <w:p w:rsidRPr="00EB32EB" w:rsidR="00E51907" w:rsidP="00B86E69" w:rsidRDefault="00E51907" w14:paraId="00494F30" w14:textId="654FD187">
            <w:pPr>
              <w:rPr>
                <w:sz w:val="18"/>
                <w:szCs w:val="18"/>
              </w:rPr>
            </w:pPr>
            <w:r w:rsidRPr="00EB32EB">
              <w:rPr>
                <w:sz w:val="18"/>
                <w:szCs w:val="18"/>
              </w:rPr>
              <w:t xml:space="preserve">Slutpoäng pris: </w:t>
            </w:r>
            <w:r w:rsidR="00B86E69">
              <w:rPr>
                <w:sz w:val="18"/>
                <w:szCs w:val="18"/>
              </w:rPr>
              <w:t>1</w:t>
            </w:r>
            <w:r w:rsidRPr="00EB32EB">
              <w:rPr>
                <w:sz w:val="18"/>
                <w:szCs w:val="18"/>
              </w:rPr>
              <w:t>,00</w:t>
            </w:r>
          </w:p>
        </w:tc>
      </w:tr>
      <w:tr w:rsidR="00E51907" w:rsidTr="00C53869" w14:paraId="00494F35" w14:textId="77777777">
        <w:trPr>
          <w:trHeight w:val="227"/>
        </w:trPr>
        <w:tc>
          <w:tcPr>
            <w:tcW w:w="3227" w:type="dxa"/>
            <w:shd w:val="clear" w:color="auto" w:fill="D6E3BC" w:themeFill="accent3" w:themeFillTint="66"/>
          </w:tcPr>
          <w:p w:rsidRPr="00EB32EB" w:rsidR="00E51907" w:rsidP="00C53869" w:rsidRDefault="00E51907" w14:paraId="00494F32" w14:textId="77777777">
            <w:pPr>
              <w:jc w:val="center"/>
              <w:rPr>
                <w:b/>
                <w:sz w:val="18"/>
                <w:szCs w:val="18"/>
              </w:rPr>
            </w:pPr>
            <w:r w:rsidRPr="00EB32EB">
              <w:rPr>
                <w:b/>
                <w:sz w:val="18"/>
                <w:szCs w:val="18"/>
              </w:rPr>
              <w:t>Kvalitet</w:t>
            </w:r>
          </w:p>
        </w:tc>
        <w:tc>
          <w:tcPr>
            <w:tcW w:w="3260" w:type="dxa"/>
            <w:shd w:val="clear" w:color="auto" w:fill="D6E3BC" w:themeFill="accent3" w:themeFillTint="66"/>
          </w:tcPr>
          <w:p w:rsidRPr="00EB32EB" w:rsidR="00E51907" w:rsidP="00C53869" w:rsidRDefault="00E51907" w14:paraId="00494F33" w14:textId="77777777">
            <w:pPr>
              <w:jc w:val="center"/>
              <w:rPr>
                <w:b/>
                <w:sz w:val="18"/>
                <w:szCs w:val="18"/>
              </w:rPr>
            </w:pPr>
            <w:r w:rsidRPr="00EB32EB">
              <w:rPr>
                <w:b/>
                <w:sz w:val="18"/>
                <w:szCs w:val="18"/>
              </w:rPr>
              <w:t>Kvalitet</w:t>
            </w:r>
          </w:p>
        </w:tc>
        <w:tc>
          <w:tcPr>
            <w:tcW w:w="3119" w:type="dxa"/>
            <w:shd w:val="clear" w:color="auto" w:fill="D6E3BC" w:themeFill="accent3" w:themeFillTint="66"/>
          </w:tcPr>
          <w:p w:rsidRPr="00EB32EB" w:rsidR="00E51907" w:rsidP="00C53869" w:rsidRDefault="00E51907" w14:paraId="00494F34" w14:textId="77777777">
            <w:pPr>
              <w:jc w:val="center"/>
              <w:rPr>
                <w:b/>
                <w:sz w:val="18"/>
                <w:szCs w:val="18"/>
              </w:rPr>
            </w:pPr>
            <w:r w:rsidRPr="00EB32EB">
              <w:rPr>
                <w:b/>
                <w:sz w:val="18"/>
                <w:szCs w:val="18"/>
              </w:rPr>
              <w:t>Kvalitet</w:t>
            </w:r>
          </w:p>
        </w:tc>
      </w:tr>
      <w:tr w:rsidR="00E51907" w:rsidTr="00C53869" w14:paraId="00494F39" w14:textId="77777777">
        <w:trPr>
          <w:trHeight w:val="227"/>
        </w:trPr>
        <w:tc>
          <w:tcPr>
            <w:tcW w:w="3227" w:type="dxa"/>
          </w:tcPr>
          <w:p w:rsidRPr="00EB32EB" w:rsidR="00E51907" w:rsidP="00C53869" w:rsidRDefault="00E51907" w14:paraId="00494F36" w14:textId="77777777">
            <w:pPr>
              <w:rPr>
                <w:sz w:val="18"/>
                <w:szCs w:val="18"/>
              </w:rPr>
            </w:pPr>
            <w:r w:rsidRPr="00EB32EB">
              <w:rPr>
                <w:sz w:val="18"/>
                <w:szCs w:val="18"/>
              </w:rPr>
              <w:t>Konsultens CV: 5</w:t>
            </w:r>
          </w:p>
        </w:tc>
        <w:tc>
          <w:tcPr>
            <w:tcW w:w="3260" w:type="dxa"/>
          </w:tcPr>
          <w:p w:rsidRPr="00EB32EB" w:rsidR="00E51907" w:rsidP="00C53869" w:rsidRDefault="00E51907" w14:paraId="00494F37" w14:textId="77777777">
            <w:pPr>
              <w:rPr>
                <w:sz w:val="18"/>
                <w:szCs w:val="18"/>
              </w:rPr>
            </w:pPr>
            <w:r w:rsidRPr="00EB32EB">
              <w:rPr>
                <w:sz w:val="18"/>
                <w:szCs w:val="18"/>
              </w:rPr>
              <w:t>Konsultens CV: 4</w:t>
            </w:r>
          </w:p>
        </w:tc>
        <w:tc>
          <w:tcPr>
            <w:tcW w:w="3119" w:type="dxa"/>
          </w:tcPr>
          <w:p w:rsidRPr="00EB32EB" w:rsidR="00E51907" w:rsidP="00C53869" w:rsidRDefault="00E51907" w14:paraId="00494F38" w14:textId="77777777">
            <w:pPr>
              <w:rPr>
                <w:sz w:val="18"/>
                <w:szCs w:val="18"/>
              </w:rPr>
            </w:pPr>
            <w:r w:rsidRPr="00EB32EB">
              <w:rPr>
                <w:sz w:val="18"/>
                <w:szCs w:val="18"/>
              </w:rPr>
              <w:t>Konsultens CV: 4</w:t>
            </w:r>
          </w:p>
        </w:tc>
      </w:tr>
      <w:tr w:rsidR="00E51907" w:rsidTr="00C53869" w14:paraId="00494F3D" w14:textId="77777777">
        <w:trPr>
          <w:trHeight w:val="227"/>
        </w:trPr>
        <w:tc>
          <w:tcPr>
            <w:tcW w:w="3227" w:type="dxa"/>
            <w:tcBorders>
              <w:bottom w:val="single" w:color="000000" w:themeColor="text1" w:sz="4" w:space="0"/>
            </w:tcBorders>
          </w:tcPr>
          <w:p w:rsidRPr="00EB32EB" w:rsidR="00E51907" w:rsidP="00C53869" w:rsidRDefault="00E51907" w14:paraId="00494F3A" w14:textId="5E5C8A8B">
            <w:pPr>
              <w:rPr>
                <w:sz w:val="18"/>
                <w:szCs w:val="18"/>
              </w:rPr>
            </w:pPr>
            <w:r w:rsidRPr="00EB32EB">
              <w:rPr>
                <w:sz w:val="18"/>
                <w:szCs w:val="18"/>
              </w:rPr>
              <w:t>Viktning:</w:t>
            </w:r>
            <w:r w:rsidR="00751FA5">
              <w:rPr>
                <w:sz w:val="18"/>
                <w:szCs w:val="18"/>
              </w:rPr>
              <w:t xml:space="preserve"> </w:t>
            </w:r>
            <w:r w:rsidR="00B86E69">
              <w:rPr>
                <w:sz w:val="18"/>
                <w:szCs w:val="18"/>
              </w:rPr>
              <w:t>6</w:t>
            </w:r>
            <w:r w:rsidRPr="00EB32EB">
              <w:rPr>
                <w:sz w:val="18"/>
                <w:szCs w:val="18"/>
              </w:rPr>
              <w:t>0</w:t>
            </w:r>
            <w:r>
              <w:rPr>
                <w:sz w:val="18"/>
                <w:szCs w:val="18"/>
              </w:rPr>
              <w:t xml:space="preserve"> </w:t>
            </w:r>
            <w:r w:rsidRPr="00EB32EB">
              <w:rPr>
                <w:sz w:val="18"/>
                <w:szCs w:val="18"/>
              </w:rPr>
              <w:t>%</w:t>
            </w:r>
          </w:p>
        </w:tc>
        <w:tc>
          <w:tcPr>
            <w:tcW w:w="3260" w:type="dxa"/>
            <w:tcBorders>
              <w:bottom w:val="single" w:color="000000" w:themeColor="text1" w:sz="4" w:space="0"/>
            </w:tcBorders>
          </w:tcPr>
          <w:p w:rsidRPr="00EB32EB" w:rsidR="00E51907" w:rsidP="00751FA5" w:rsidRDefault="00E51907" w14:paraId="00494F3B" w14:textId="1F3BDF9F">
            <w:pPr>
              <w:rPr>
                <w:sz w:val="18"/>
                <w:szCs w:val="18"/>
              </w:rPr>
            </w:pPr>
            <w:r w:rsidRPr="00EB32EB">
              <w:rPr>
                <w:sz w:val="18"/>
                <w:szCs w:val="18"/>
              </w:rPr>
              <w:t>Viktning:</w:t>
            </w:r>
            <w:r w:rsidR="00751FA5">
              <w:rPr>
                <w:sz w:val="18"/>
                <w:szCs w:val="18"/>
              </w:rPr>
              <w:t xml:space="preserve"> </w:t>
            </w:r>
            <w:r w:rsidR="00B86E69">
              <w:rPr>
                <w:sz w:val="18"/>
                <w:szCs w:val="18"/>
              </w:rPr>
              <w:t>6</w:t>
            </w:r>
            <w:r w:rsidRPr="00EB32EB">
              <w:rPr>
                <w:sz w:val="18"/>
                <w:szCs w:val="18"/>
              </w:rPr>
              <w:t>0</w:t>
            </w:r>
            <w:r>
              <w:rPr>
                <w:sz w:val="18"/>
                <w:szCs w:val="18"/>
              </w:rPr>
              <w:t xml:space="preserve"> </w:t>
            </w:r>
            <w:r w:rsidRPr="00EB32EB">
              <w:rPr>
                <w:sz w:val="18"/>
                <w:szCs w:val="18"/>
              </w:rPr>
              <w:t>%</w:t>
            </w:r>
          </w:p>
        </w:tc>
        <w:tc>
          <w:tcPr>
            <w:tcW w:w="3119" w:type="dxa"/>
            <w:tcBorders>
              <w:bottom w:val="single" w:color="000000" w:themeColor="text1" w:sz="4" w:space="0"/>
            </w:tcBorders>
          </w:tcPr>
          <w:p w:rsidRPr="00EB32EB" w:rsidR="00E51907" w:rsidP="00751FA5" w:rsidRDefault="00E51907" w14:paraId="00494F3C" w14:textId="56FEAA88">
            <w:pPr>
              <w:rPr>
                <w:sz w:val="18"/>
                <w:szCs w:val="18"/>
              </w:rPr>
            </w:pPr>
            <w:r w:rsidRPr="00EB32EB">
              <w:rPr>
                <w:sz w:val="18"/>
                <w:szCs w:val="18"/>
              </w:rPr>
              <w:t>Viktning:</w:t>
            </w:r>
            <w:r w:rsidR="00751FA5">
              <w:rPr>
                <w:sz w:val="18"/>
                <w:szCs w:val="18"/>
              </w:rPr>
              <w:t xml:space="preserve"> </w:t>
            </w:r>
            <w:r w:rsidR="00B86E69">
              <w:rPr>
                <w:sz w:val="18"/>
                <w:szCs w:val="18"/>
              </w:rPr>
              <w:t>6</w:t>
            </w:r>
            <w:r w:rsidRPr="00EB32EB">
              <w:rPr>
                <w:sz w:val="18"/>
                <w:szCs w:val="18"/>
              </w:rPr>
              <w:t>0</w:t>
            </w:r>
            <w:r>
              <w:rPr>
                <w:sz w:val="18"/>
                <w:szCs w:val="18"/>
              </w:rPr>
              <w:t xml:space="preserve"> </w:t>
            </w:r>
            <w:r w:rsidRPr="00EB32EB">
              <w:rPr>
                <w:sz w:val="18"/>
                <w:szCs w:val="18"/>
              </w:rPr>
              <w:t>%</w:t>
            </w:r>
          </w:p>
        </w:tc>
      </w:tr>
      <w:tr w:rsidR="00E51907" w:rsidTr="00C53869" w14:paraId="00494F41" w14:textId="77777777">
        <w:trPr>
          <w:trHeight w:val="227"/>
        </w:trPr>
        <w:tc>
          <w:tcPr>
            <w:tcW w:w="3227" w:type="dxa"/>
            <w:tcBorders>
              <w:bottom w:val="single" w:color="000000" w:themeColor="text1" w:sz="4" w:space="0"/>
            </w:tcBorders>
          </w:tcPr>
          <w:p w:rsidRPr="00EB32EB" w:rsidR="00E51907" w:rsidP="00B86E69" w:rsidRDefault="00E51907" w14:paraId="00494F3E" w14:textId="3EE79E30">
            <w:pPr>
              <w:rPr>
                <w:sz w:val="18"/>
                <w:szCs w:val="18"/>
              </w:rPr>
            </w:pPr>
            <w:r w:rsidRPr="00EB32EB">
              <w:rPr>
                <w:sz w:val="18"/>
                <w:szCs w:val="18"/>
              </w:rPr>
              <w:t xml:space="preserve">Viktad slutpoäng kvalitet: </w:t>
            </w:r>
            <w:r w:rsidR="00B86E69">
              <w:rPr>
                <w:sz w:val="18"/>
                <w:szCs w:val="18"/>
              </w:rPr>
              <w:t>3</w:t>
            </w:r>
            <w:r w:rsidRPr="00EB32EB">
              <w:rPr>
                <w:sz w:val="18"/>
                <w:szCs w:val="18"/>
              </w:rPr>
              <w:t>,</w:t>
            </w:r>
            <w:r w:rsidR="00751FA5">
              <w:rPr>
                <w:sz w:val="18"/>
                <w:szCs w:val="18"/>
              </w:rPr>
              <w:t>0</w:t>
            </w:r>
            <w:r>
              <w:rPr>
                <w:sz w:val="18"/>
                <w:szCs w:val="18"/>
              </w:rPr>
              <w:t>0</w:t>
            </w:r>
          </w:p>
        </w:tc>
        <w:tc>
          <w:tcPr>
            <w:tcW w:w="3260" w:type="dxa"/>
            <w:tcBorders>
              <w:bottom w:val="single" w:color="000000" w:themeColor="text1" w:sz="4" w:space="0"/>
            </w:tcBorders>
          </w:tcPr>
          <w:p w:rsidRPr="00EB32EB" w:rsidR="00E51907" w:rsidP="00B86E69" w:rsidRDefault="00E51907" w14:paraId="00494F3F" w14:textId="64017083">
            <w:pPr>
              <w:rPr>
                <w:sz w:val="18"/>
                <w:szCs w:val="18"/>
              </w:rPr>
            </w:pPr>
            <w:r w:rsidRPr="00EB32EB">
              <w:rPr>
                <w:sz w:val="18"/>
                <w:szCs w:val="18"/>
              </w:rPr>
              <w:t xml:space="preserve">Slutpoäng kvalitet: </w:t>
            </w:r>
            <w:r w:rsidR="00B86E69">
              <w:rPr>
                <w:sz w:val="18"/>
                <w:szCs w:val="18"/>
              </w:rPr>
              <w:t>2,40</w:t>
            </w:r>
          </w:p>
        </w:tc>
        <w:tc>
          <w:tcPr>
            <w:tcW w:w="3119" w:type="dxa"/>
            <w:tcBorders>
              <w:bottom w:val="single" w:color="000000" w:themeColor="text1" w:sz="4" w:space="0"/>
            </w:tcBorders>
          </w:tcPr>
          <w:p w:rsidRPr="00EB32EB" w:rsidR="00E51907" w:rsidP="00B86E69" w:rsidRDefault="00E51907" w14:paraId="00494F40" w14:textId="4A8F84DF">
            <w:pPr>
              <w:rPr>
                <w:sz w:val="18"/>
                <w:szCs w:val="18"/>
              </w:rPr>
            </w:pPr>
            <w:r w:rsidRPr="00EB32EB">
              <w:rPr>
                <w:sz w:val="18"/>
                <w:szCs w:val="18"/>
              </w:rPr>
              <w:t xml:space="preserve">Slutpoäng kvalitet: </w:t>
            </w:r>
            <w:r w:rsidR="00B86E69">
              <w:rPr>
                <w:sz w:val="18"/>
                <w:szCs w:val="18"/>
              </w:rPr>
              <w:t>2,40</w:t>
            </w:r>
          </w:p>
        </w:tc>
      </w:tr>
      <w:tr w:rsidR="00E51907" w:rsidTr="00C53869" w14:paraId="00494F45" w14:textId="77777777">
        <w:trPr>
          <w:trHeight w:val="227"/>
        </w:trPr>
        <w:tc>
          <w:tcPr>
            <w:tcW w:w="3227" w:type="dxa"/>
            <w:tcBorders>
              <w:bottom w:val="single" w:color="000000" w:themeColor="text1" w:sz="4" w:space="0"/>
            </w:tcBorders>
            <w:shd w:val="clear" w:color="auto" w:fill="E5B8B7" w:themeFill="accent2" w:themeFillTint="66"/>
          </w:tcPr>
          <w:p w:rsidRPr="00EB32EB" w:rsidR="00E51907" w:rsidP="00C53869" w:rsidRDefault="00E51907" w14:paraId="00494F42" w14:textId="77777777">
            <w:pPr>
              <w:jc w:val="center"/>
              <w:rPr>
                <w:b/>
                <w:sz w:val="18"/>
                <w:szCs w:val="18"/>
              </w:rPr>
            </w:pPr>
            <w:r w:rsidRPr="00EB32EB">
              <w:rPr>
                <w:b/>
                <w:sz w:val="18"/>
                <w:szCs w:val="18"/>
              </w:rPr>
              <w:t>Startdatum</w:t>
            </w:r>
          </w:p>
        </w:tc>
        <w:tc>
          <w:tcPr>
            <w:tcW w:w="3260" w:type="dxa"/>
            <w:tcBorders>
              <w:bottom w:val="single" w:color="000000" w:themeColor="text1" w:sz="4" w:space="0"/>
            </w:tcBorders>
            <w:shd w:val="clear" w:color="auto" w:fill="E5B8B7" w:themeFill="accent2" w:themeFillTint="66"/>
          </w:tcPr>
          <w:p w:rsidRPr="00EB32EB" w:rsidR="00E51907" w:rsidP="00C53869" w:rsidRDefault="00E51907" w14:paraId="00494F43" w14:textId="77777777">
            <w:pPr>
              <w:jc w:val="center"/>
              <w:rPr>
                <w:b/>
                <w:sz w:val="18"/>
                <w:szCs w:val="18"/>
              </w:rPr>
            </w:pPr>
            <w:r w:rsidRPr="00EB32EB">
              <w:rPr>
                <w:b/>
                <w:sz w:val="18"/>
                <w:szCs w:val="18"/>
              </w:rPr>
              <w:t>Startdatum</w:t>
            </w:r>
          </w:p>
        </w:tc>
        <w:tc>
          <w:tcPr>
            <w:tcW w:w="3119" w:type="dxa"/>
            <w:tcBorders>
              <w:bottom w:val="single" w:color="000000" w:themeColor="text1" w:sz="4" w:space="0"/>
            </w:tcBorders>
            <w:shd w:val="clear" w:color="auto" w:fill="E5B8B7" w:themeFill="accent2" w:themeFillTint="66"/>
          </w:tcPr>
          <w:p w:rsidRPr="00EB32EB" w:rsidR="00E51907" w:rsidP="00C53869" w:rsidRDefault="00E51907" w14:paraId="00494F44" w14:textId="77777777">
            <w:pPr>
              <w:jc w:val="center"/>
              <w:rPr>
                <w:b/>
                <w:sz w:val="18"/>
                <w:szCs w:val="18"/>
              </w:rPr>
            </w:pPr>
            <w:r w:rsidRPr="00EB32EB">
              <w:rPr>
                <w:b/>
                <w:sz w:val="18"/>
                <w:szCs w:val="18"/>
              </w:rPr>
              <w:t>Startdatum</w:t>
            </w:r>
          </w:p>
        </w:tc>
      </w:tr>
      <w:tr w:rsidR="00E51907" w:rsidTr="00C53869" w14:paraId="00494F49" w14:textId="77777777">
        <w:trPr>
          <w:trHeight w:val="227"/>
        </w:trPr>
        <w:tc>
          <w:tcPr>
            <w:tcW w:w="3227" w:type="dxa"/>
            <w:shd w:val="clear" w:color="auto" w:fill="auto"/>
          </w:tcPr>
          <w:p w:rsidRPr="00EB32EB" w:rsidR="00E51907" w:rsidP="00C53869" w:rsidRDefault="00E51907" w14:paraId="00494F46" w14:textId="77777777">
            <w:pPr>
              <w:jc w:val="left"/>
              <w:rPr>
                <w:sz w:val="18"/>
                <w:szCs w:val="18"/>
              </w:rPr>
            </w:pPr>
            <w:r w:rsidRPr="00EB32EB">
              <w:rPr>
                <w:sz w:val="18"/>
                <w:szCs w:val="18"/>
              </w:rPr>
              <w:t>Poäng startdatum: 5</w:t>
            </w:r>
          </w:p>
        </w:tc>
        <w:tc>
          <w:tcPr>
            <w:tcW w:w="3260" w:type="dxa"/>
            <w:shd w:val="clear" w:color="auto" w:fill="auto"/>
          </w:tcPr>
          <w:p w:rsidRPr="00EB32EB" w:rsidR="00E51907" w:rsidP="00C53869" w:rsidRDefault="00E51907" w14:paraId="00494F47" w14:textId="77777777">
            <w:pPr>
              <w:jc w:val="left"/>
              <w:rPr>
                <w:b/>
                <w:sz w:val="18"/>
                <w:szCs w:val="18"/>
              </w:rPr>
            </w:pPr>
            <w:r w:rsidRPr="00EB32EB">
              <w:rPr>
                <w:sz w:val="18"/>
                <w:szCs w:val="18"/>
              </w:rPr>
              <w:t>Poäng startdatum: 3</w:t>
            </w:r>
          </w:p>
        </w:tc>
        <w:tc>
          <w:tcPr>
            <w:tcW w:w="3119" w:type="dxa"/>
            <w:shd w:val="clear" w:color="auto" w:fill="auto"/>
          </w:tcPr>
          <w:p w:rsidRPr="00EB32EB" w:rsidR="00E51907" w:rsidP="00C53869" w:rsidRDefault="00E51907" w14:paraId="00494F48" w14:textId="77777777">
            <w:pPr>
              <w:jc w:val="left"/>
              <w:rPr>
                <w:b/>
                <w:sz w:val="18"/>
                <w:szCs w:val="18"/>
              </w:rPr>
            </w:pPr>
            <w:r w:rsidRPr="00EB32EB">
              <w:rPr>
                <w:sz w:val="18"/>
                <w:szCs w:val="18"/>
              </w:rPr>
              <w:t>Poäng startdatum: 4</w:t>
            </w:r>
          </w:p>
        </w:tc>
      </w:tr>
      <w:tr w:rsidR="00E51907" w:rsidTr="00C53869" w14:paraId="00494F4D" w14:textId="77777777">
        <w:trPr>
          <w:trHeight w:val="227"/>
        </w:trPr>
        <w:tc>
          <w:tcPr>
            <w:tcW w:w="3227" w:type="dxa"/>
            <w:shd w:val="clear" w:color="auto" w:fill="auto"/>
          </w:tcPr>
          <w:p w:rsidRPr="00EB32EB" w:rsidR="00E51907" w:rsidP="00C53869" w:rsidRDefault="00E51907" w14:paraId="00494F4A" w14:textId="77777777">
            <w:pPr>
              <w:jc w:val="left"/>
              <w:rPr>
                <w:sz w:val="18"/>
                <w:szCs w:val="18"/>
              </w:rPr>
            </w:pPr>
            <w:r w:rsidRPr="00EB32EB">
              <w:rPr>
                <w:sz w:val="18"/>
                <w:szCs w:val="18"/>
              </w:rPr>
              <w:t xml:space="preserve">Viktning: </w:t>
            </w:r>
            <w:r>
              <w:rPr>
                <w:sz w:val="18"/>
                <w:szCs w:val="18"/>
              </w:rPr>
              <w:t>2</w:t>
            </w:r>
            <w:r w:rsidRPr="00EB32EB">
              <w:rPr>
                <w:sz w:val="18"/>
                <w:szCs w:val="18"/>
              </w:rPr>
              <w:t>0</w:t>
            </w:r>
            <w:r>
              <w:rPr>
                <w:sz w:val="18"/>
                <w:szCs w:val="18"/>
              </w:rPr>
              <w:t xml:space="preserve"> </w:t>
            </w:r>
            <w:r w:rsidRPr="00EB32EB">
              <w:rPr>
                <w:sz w:val="18"/>
                <w:szCs w:val="18"/>
              </w:rPr>
              <w:t>%</w:t>
            </w:r>
          </w:p>
        </w:tc>
        <w:tc>
          <w:tcPr>
            <w:tcW w:w="3260" w:type="dxa"/>
            <w:shd w:val="clear" w:color="auto" w:fill="auto"/>
          </w:tcPr>
          <w:p w:rsidRPr="00EB32EB" w:rsidR="00E51907" w:rsidP="00C53869" w:rsidRDefault="00E51907" w14:paraId="00494F4B" w14:textId="77777777">
            <w:pPr>
              <w:rPr>
                <w:sz w:val="18"/>
                <w:szCs w:val="18"/>
              </w:rPr>
            </w:pPr>
            <w:r w:rsidRPr="00EB32EB">
              <w:rPr>
                <w:sz w:val="18"/>
                <w:szCs w:val="18"/>
              </w:rPr>
              <w:t xml:space="preserve">Viktning: </w:t>
            </w:r>
            <w:r>
              <w:rPr>
                <w:sz w:val="18"/>
                <w:szCs w:val="18"/>
              </w:rPr>
              <w:t>2</w:t>
            </w:r>
            <w:r w:rsidRPr="00EB32EB">
              <w:rPr>
                <w:sz w:val="18"/>
                <w:szCs w:val="18"/>
              </w:rPr>
              <w:t>0</w:t>
            </w:r>
            <w:r>
              <w:rPr>
                <w:sz w:val="18"/>
                <w:szCs w:val="18"/>
              </w:rPr>
              <w:t xml:space="preserve"> </w:t>
            </w:r>
            <w:r w:rsidRPr="00EB32EB">
              <w:rPr>
                <w:sz w:val="18"/>
                <w:szCs w:val="18"/>
              </w:rPr>
              <w:t>%</w:t>
            </w:r>
          </w:p>
        </w:tc>
        <w:tc>
          <w:tcPr>
            <w:tcW w:w="3119" w:type="dxa"/>
            <w:shd w:val="clear" w:color="auto" w:fill="auto"/>
          </w:tcPr>
          <w:p w:rsidRPr="00EB32EB" w:rsidR="00E51907" w:rsidP="00C53869" w:rsidRDefault="00E51907" w14:paraId="00494F4C" w14:textId="77777777">
            <w:pPr>
              <w:rPr>
                <w:sz w:val="18"/>
                <w:szCs w:val="18"/>
              </w:rPr>
            </w:pPr>
            <w:r w:rsidRPr="00EB32EB">
              <w:rPr>
                <w:sz w:val="18"/>
                <w:szCs w:val="18"/>
              </w:rPr>
              <w:t xml:space="preserve">Viktning: </w:t>
            </w:r>
            <w:r>
              <w:rPr>
                <w:sz w:val="18"/>
                <w:szCs w:val="18"/>
              </w:rPr>
              <w:t xml:space="preserve">20 </w:t>
            </w:r>
            <w:r w:rsidRPr="00EB32EB">
              <w:rPr>
                <w:sz w:val="18"/>
                <w:szCs w:val="18"/>
              </w:rPr>
              <w:t>%</w:t>
            </w:r>
          </w:p>
        </w:tc>
      </w:tr>
      <w:tr w:rsidR="00E51907" w:rsidTr="00C53869" w14:paraId="00494F51" w14:textId="77777777">
        <w:trPr>
          <w:trHeight w:val="227"/>
        </w:trPr>
        <w:tc>
          <w:tcPr>
            <w:tcW w:w="3227" w:type="dxa"/>
            <w:tcBorders>
              <w:bottom w:val="single" w:color="000000" w:themeColor="text1" w:sz="4" w:space="0"/>
            </w:tcBorders>
            <w:shd w:val="clear" w:color="auto" w:fill="auto"/>
          </w:tcPr>
          <w:p w:rsidRPr="00EB32EB" w:rsidR="00E51907" w:rsidP="00C53869" w:rsidRDefault="00E51907" w14:paraId="00494F4E" w14:textId="77777777">
            <w:pPr>
              <w:jc w:val="left"/>
              <w:rPr>
                <w:sz w:val="18"/>
                <w:szCs w:val="18"/>
              </w:rPr>
            </w:pPr>
            <w:r w:rsidRPr="00EB32EB">
              <w:rPr>
                <w:sz w:val="18"/>
                <w:szCs w:val="18"/>
              </w:rPr>
              <w:t xml:space="preserve">Slutpoäng startdatum: </w:t>
            </w:r>
            <w:r w:rsidR="00751FA5">
              <w:rPr>
                <w:sz w:val="18"/>
                <w:szCs w:val="18"/>
              </w:rPr>
              <w:t>1,00</w:t>
            </w:r>
          </w:p>
        </w:tc>
        <w:tc>
          <w:tcPr>
            <w:tcW w:w="3260" w:type="dxa"/>
            <w:tcBorders>
              <w:bottom w:val="single" w:color="000000" w:themeColor="text1" w:sz="4" w:space="0"/>
            </w:tcBorders>
            <w:shd w:val="clear" w:color="auto" w:fill="auto"/>
          </w:tcPr>
          <w:p w:rsidRPr="00EB32EB" w:rsidR="00E51907" w:rsidP="00C53869" w:rsidRDefault="00E51907" w14:paraId="00494F4F" w14:textId="77777777">
            <w:pPr>
              <w:rPr>
                <w:sz w:val="18"/>
                <w:szCs w:val="18"/>
              </w:rPr>
            </w:pPr>
            <w:r w:rsidRPr="00EB32EB">
              <w:rPr>
                <w:sz w:val="18"/>
                <w:szCs w:val="18"/>
              </w:rPr>
              <w:t xml:space="preserve">Slutpoäng startdatum: </w:t>
            </w:r>
            <w:r w:rsidR="00751FA5">
              <w:rPr>
                <w:sz w:val="18"/>
                <w:szCs w:val="18"/>
              </w:rPr>
              <w:t>0,60</w:t>
            </w:r>
          </w:p>
        </w:tc>
        <w:tc>
          <w:tcPr>
            <w:tcW w:w="3119" w:type="dxa"/>
            <w:tcBorders>
              <w:bottom w:val="single" w:color="000000" w:themeColor="text1" w:sz="4" w:space="0"/>
            </w:tcBorders>
            <w:shd w:val="clear" w:color="auto" w:fill="auto"/>
          </w:tcPr>
          <w:p w:rsidRPr="00EB32EB" w:rsidR="00E51907" w:rsidP="00C53869" w:rsidRDefault="00E51907" w14:paraId="00494F50" w14:textId="77777777">
            <w:pPr>
              <w:rPr>
                <w:sz w:val="18"/>
                <w:szCs w:val="18"/>
              </w:rPr>
            </w:pPr>
            <w:r w:rsidRPr="00EB32EB">
              <w:rPr>
                <w:sz w:val="18"/>
                <w:szCs w:val="18"/>
              </w:rPr>
              <w:t xml:space="preserve">Slutpoäng startdatum: </w:t>
            </w:r>
            <w:r w:rsidR="00751FA5">
              <w:rPr>
                <w:sz w:val="18"/>
                <w:szCs w:val="18"/>
              </w:rPr>
              <w:t>0,8</w:t>
            </w:r>
          </w:p>
        </w:tc>
      </w:tr>
      <w:tr w:rsidRPr="004E30F7" w:rsidR="00E51907" w:rsidTr="00C53869" w14:paraId="00494F55" w14:textId="77777777">
        <w:trPr>
          <w:trHeight w:val="227"/>
        </w:trPr>
        <w:tc>
          <w:tcPr>
            <w:tcW w:w="3227" w:type="dxa"/>
            <w:shd w:val="clear" w:color="auto" w:fill="92D050"/>
          </w:tcPr>
          <w:p w:rsidRPr="00EB32EB" w:rsidR="00E51907" w:rsidP="00C53869" w:rsidRDefault="00E51907" w14:paraId="00494F52" w14:textId="77777777">
            <w:pPr>
              <w:jc w:val="center"/>
              <w:rPr>
                <w:b/>
                <w:sz w:val="18"/>
                <w:szCs w:val="18"/>
              </w:rPr>
            </w:pPr>
            <w:r w:rsidRPr="00EB32EB">
              <w:rPr>
                <w:b/>
                <w:sz w:val="18"/>
                <w:szCs w:val="18"/>
              </w:rPr>
              <w:t>Utvärderingspoäng</w:t>
            </w:r>
          </w:p>
        </w:tc>
        <w:tc>
          <w:tcPr>
            <w:tcW w:w="3260" w:type="dxa"/>
            <w:shd w:val="clear" w:color="auto" w:fill="92D050"/>
          </w:tcPr>
          <w:p w:rsidRPr="00EB32EB" w:rsidR="00E51907" w:rsidP="00C53869" w:rsidRDefault="00E51907" w14:paraId="00494F53" w14:textId="77777777">
            <w:pPr>
              <w:rPr>
                <w:sz w:val="18"/>
                <w:szCs w:val="18"/>
              </w:rPr>
            </w:pPr>
            <w:r w:rsidRPr="00EB32EB">
              <w:rPr>
                <w:b/>
                <w:sz w:val="18"/>
                <w:szCs w:val="18"/>
              </w:rPr>
              <w:t>Utvärderingspoäng</w:t>
            </w:r>
          </w:p>
        </w:tc>
        <w:tc>
          <w:tcPr>
            <w:tcW w:w="3119" w:type="dxa"/>
            <w:shd w:val="clear" w:color="auto" w:fill="92D050"/>
          </w:tcPr>
          <w:p w:rsidRPr="00EB32EB" w:rsidR="00E51907" w:rsidP="00C53869" w:rsidRDefault="00E51907" w14:paraId="00494F54" w14:textId="77777777">
            <w:pPr>
              <w:rPr>
                <w:sz w:val="18"/>
                <w:szCs w:val="18"/>
              </w:rPr>
            </w:pPr>
            <w:r w:rsidRPr="00EB32EB">
              <w:rPr>
                <w:b/>
                <w:sz w:val="18"/>
                <w:szCs w:val="18"/>
              </w:rPr>
              <w:t>Utvärderingspoäng</w:t>
            </w:r>
          </w:p>
        </w:tc>
      </w:tr>
      <w:tr w:rsidR="00E51907" w:rsidTr="00C53869" w14:paraId="00494F59" w14:textId="77777777">
        <w:trPr>
          <w:trHeight w:val="227"/>
        </w:trPr>
        <w:tc>
          <w:tcPr>
            <w:tcW w:w="3227" w:type="dxa"/>
            <w:shd w:val="clear" w:color="auto" w:fill="auto"/>
          </w:tcPr>
          <w:p w:rsidRPr="00EB32EB" w:rsidR="00E51907" w:rsidP="00B86E69" w:rsidRDefault="00E51907" w14:paraId="00494F56" w14:textId="17D85644">
            <w:pPr>
              <w:jc w:val="left"/>
              <w:rPr>
                <w:sz w:val="18"/>
                <w:szCs w:val="18"/>
              </w:rPr>
            </w:pPr>
            <w:r w:rsidRPr="00EB32EB">
              <w:rPr>
                <w:sz w:val="18"/>
                <w:szCs w:val="18"/>
              </w:rPr>
              <w:t>Prispoäng:</w:t>
            </w:r>
            <w:r w:rsidR="00751FA5">
              <w:rPr>
                <w:sz w:val="18"/>
                <w:szCs w:val="18"/>
              </w:rPr>
              <w:t xml:space="preserve"> </w:t>
            </w:r>
            <w:r w:rsidR="00B86E69">
              <w:rPr>
                <w:sz w:val="18"/>
                <w:szCs w:val="18"/>
              </w:rPr>
              <w:t>0,96</w:t>
            </w:r>
          </w:p>
        </w:tc>
        <w:tc>
          <w:tcPr>
            <w:tcW w:w="3260" w:type="dxa"/>
            <w:shd w:val="clear" w:color="auto" w:fill="auto"/>
          </w:tcPr>
          <w:p w:rsidRPr="00EB32EB" w:rsidR="00E51907" w:rsidP="00B86E69" w:rsidRDefault="00E51907" w14:paraId="00494F57" w14:textId="74DD9620">
            <w:pPr>
              <w:jc w:val="left"/>
              <w:rPr>
                <w:sz w:val="18"/>
                <w:szCs w:val="18"/>
              </w:rPr>
            </w:pPr>
            <w:r w:rsidRPr="00EB32EB">
              <w:rPr>
                <w:sz w:val="18"/>
                <w:szCs w:val="18"/>
              </w:rPr>
              <w:t>Prispoäng:</w:t>
            </w:r>
            <w:r w:rsidR="00751FA5">
              <w:rPr>
                <w:sz w:val="18"/>
                <w:szCs w:val="18"/>
              </w:rPr>
              <w:t xml:space="preserve"> </w:t>
            </w:r>
            <w:r w:rsidR="00B86E69">
              <w:rPr>
                <w:sz w:val="18"/>
                <w:szCs w:val="18"/>
              </w:rPr>
              <w:t>0,97</w:t>
            </w:r>
          </w:p>
        </w:tc>
        <w:tc>
          <w:tcPr>
            <w:tcW w:w="3119" w:type="dxa"/>
            <w:shd w:val="clear" w:color="auto" w:fill="auto"/>
          </w:tcPr>
          <w:p w:rsidRPr="00EB32EB" w:rsidR="00E51907" w:rsidP="00B86E69" w:rsidRDefault="00E51907" w14:paraId="00494F58" w14:textId="59896FA9">
            <w:pPr>
              <w:jc w:val="left"/>
              <w:rPr>
                <w:sz w:val="18"/>
                <w:szCs w:val="18"/>
              </w:rPr>
            </w:pPr>
            <w:r w:rsidRPr="00EB32EB">
              <w:rPr>
                <w:sz w:val="18"/>
                <w:szCs w:val="18"/>
              </w:rPr>
              <w:t>Prispoäng:</w:t>
            </w:r>
            <w:r w:rsidR="00751FA5">
              <w:rPr>
                <w:sz w:val="18"/>
                <w:szCs w:val="18"/>
              </w:rPr>
              <w:t xml:space="preserve"> </w:t>
            </w:r>
            <w:r w:rsidR="00B86E69">
              <w:rPr>
                <w:sz w:val="18"/>
                <w:szCs w:val="18"/>
              </w:rPr>
              <w:t>1,00</w:t>
            </w:r>
          </w:p>
        </w:tc>
      </w:tr>
      <w:tr w:rsidR="00E51907" w:rsidTr="00C53869" w14:paraId="00494F5D" w14:textId="77777777">
        <w:trPr>
          <w:trHeight w:val="227"/>
        </w:trPr>
        <w:tc>
          <w:tcPr>
            <w:tcW w:w="3227" w:type="dxa"/>
            <w:shd w:val="clear" w:color="auto" w:fill="auto"/>
          </w:tcPr>
          <w:p w:rsidRPr="00EB32EB" w:rsidR="00E51907" w:rsidP="00B86E69" w:rsidRDefault="00E51907" w14:paraId="00494F5A" w14:textId="61723163">
            <w:pPr>
              <w:jc w:val="left"/>
              <w:rPr>
                <w:sz w:val="18"/>
                <w:szCs w:val="18"/>
              </w:rPr>
            </w:pPr>
            <w:r w:rsidRPr="00EB32EB">
              <w:rPr>
                <w:sz w:val="18"/>
                <w:szCs w:val="18"/>
              </w:rPr>
              <w:t>Kvalitetspoäng:</w:t>
            </w:r>
            <w:r w:rsidR="00751FA5">
              <w:rPr>
                <w:sz w:val="18"/>
                <w:szCs w:val="18"/>
              </w:rPr>
              <w:t xml:space="preserve"> </w:t>
            </w:r>
            <w:r w:rsidR="00B86E69">
              <w:rPr>
                <w:sz w:val="18"/>
                <w:szCs w:val="18"/>
              </w:rPr>
              <w:t>3</w:t>
            </w:r>
            <w:r w:rsidR="00751FA5">
              <w:rPr>
                <w:sz w:val="18"/>
                <w:szCs w:val="18"/>
              </w:rPr>
              <w:t>,00</w:t>
            </w:r>
          </w:p>
        </w:tc>
        <w:tc>
          <w:tcPr>
            <w:tcW w:w="3260" w:type="dxa"/>
            <w:shd w:val="clear" w:color="auto" w:fill="auto"/>
          </w:tcPr>
          <w:p w:rsidRPr="00EB32EB" w:rsidR="00E51907" w:rsidP="00B86E69" w:rsidRDefault="00E51907" w14:paraId="00494F5B" w14:textId="73D550CB">
            <w:pPr>
              <w:jc w:val="left"/>
              <w:rPr>
                <w:sz w:val="18"/>
                <w:szCs w:val="18"/>
              </w:rPr>
            </w:pPr>
            <w:r w:rsidRPr="00EB32EB">
              <w:rPr>
                <w:sz w:val="18"/>
                <w:szCs w:val="18"/>
              </w:rPr>
              <w:t xml:space="preserve">Kvalitetspoäng: </w:t>
            </w:r>
            <w:r w:rsidR="00B86E69">
              <w:rPr>
                <w:sz w:val="18"/>
                <w:szCs w:val="18"/>
              </w:rPr>
              <w:t>2,40</w:t>
            </w:r>
          </w:p>
        </w:tc>
        <w:tc>
          <w:tcPr>
            <w:tcW w:w="3119" w:type="dxa"/>
            <w:shd w:val="clear" w:color="auto" w:fill="auto"/>
          </w:tcPr>
          <w:p w:rsidRPr="00EB32EB" w:rsidR="00E51907" w:rsidP="00B86E69" w:rsidRDefault="00E51907" w14:paraId="00494F5C" w14:textId="088D803D">
            <w:pPr>
              <w:jc w:val="left"/>
              <w:rPr>
                <w:sz w:val="18"/>
                <w:szCs w:val="18"/>
              </w:rPr>
            </w:pPr>
            <w:r w:rsidRPr="00EB32EB">
              <w:rPr>
                <w:sz w:val="18"/>
                <w:szCs w:val="18"/>
              </w:rPr>
              <w:t xml:space="preserve">Kvalitetspoäng: </w:t>
            </w:r>
            <w:r w:rsidR="00B86E69">
              <w:rPr>
                <w:sz w:val="18"/>
                <w:szCs w:val="18"/>
              </w:rPr>
              <w:t>2,40</w:t>
            </w:r>
          </w:p>
        </w:tc>
      </w:tr>
      <w:tr w:rsidR="00E51907" w:rsidTr="00C53869" w14:paraId="00494F61" w14:textId="77777777">
        <w:trPr>
          <w:trHeight w:val="227"/>
        </w:trPr>
        <w:tc>
          <w:tcPr>
            <w:tcW w:w="3227" w:type="dxa"/>
            <w:shd w:val="clear" w:color="auto" w:fill="auto"/>
          </w:tcPr>
          <w:p w:rsidRPr="00EB32EB" w:rsidR="00E51907" w:rsidP="00C53869" w:rsidRDefault="00E51907" w14:paraId="00494F5E" w14:textId="77777777">
            <w:pPr>
              <w:jc w:val="left"/>
              <w:rPr>
                <w:sz w:val="18"/>
                <w:szCs w:val="18"/>
              </w:rPr>
            </w:pPr>
            <w:r w:rsidRPr="00EB32EB">
              <w:rPr>
                <w:sz w:val="18"/>
                <w:szCs w:val="18"/>
              </w:rPr>
              <w:t>Poäng startdatum: 1</w:t>
            </w:r>
            <w:r w:rsidR="00751FA5">
              <w:rPr>
                <w:sz w:val="18"/>
                <w:szCs w:val="18"/>
              </w:rPr>
              <w:t>,00</w:t>
            </w:r>
          </w:p>
        </w:tc>
        <w:tc>
          <w:tcPr>
            <w:tcW w:w="3260" w:type="dxa"/>
            <w:shd w:val="clear" w:color="auto" w:fill="auto"/>
          </w:tcPr>
          <w:p w:rsidRPr="00EB32EB" w:rsidR="00E51907" w:rsidP="00C53869" w:rsidRDefault="00E51907" w14:paraId="00494F5F" w14:textId="77777777">
            <w:pPr>
              <w:jc w:val="left"/>
              <w:rPr>
                <w:sz w:val="18"/>
                <w:szCs w:val="18"/>
              </w:rPr>
            </w:pPr>
            <w:r w:rsidRPr="00EB32EB">
              <w:rPr>
                <w:sz w:val="18"/>
                <w:szCs w:val="18"/>
              </w:rPr>
              <w:t xml:space="preserve">Poäng startdatum: </w:t>
            </w:r>
            <w:r w:rsidR="00751FA5">
              <w:rPr>
                <w:sz w:val="18"/>
                <w:szCs w:val="18"/>
              </w:rPr>
              <w:t>0,60</w:t>
            </w:r>
          </w:p>
        </w:tc>
        <w:tc>
          <w:tcPr>
            <w:tcW w:w="3119" w:type="dxa"/>
            <w:shd w:val="clear" w:color="auto" w:fill="auto"/>
          </w:tcPr>
          <w:p w:rsidRPr="00EB32EB" w:rsidR="00E51907" w:rsidP="00C53869" w:rsidRDefault="00E51907" w14:paraId="00494F60" w14:textId="77777777">
            <w:pPr>
              <w:jc w:val="left"/>
              <w:rPr>
                <w:sz w:val="18"/>
                <w:szCs w:val="18"/>
              </w:rPr>
            </w:pPr>
            <w:r w:rsidRPr="00EB32EB">
              <w:rPr>
                <w:sz w:val="18"/>
                <w:szCs w:val="18"/>
              </w:rPr>
              <w:t xml:space="preserve">Poäng startdatum: </w:t>
            </w:r>
            <w:r w:rsidR="00751FA5">
              <w:rPr>
                <w:sz w:val="18"/>
                <w:szCs w:val="18"/>
              </w:rPr>
              <w:t>0,80</w:t>
            </w:r>
          </w:p>
        </w:tc>
      </w:tr>
      <w:tr w:rsidR="00E51907" w:rsidTr="00C53869" w14:paraId="00494F68" w14:textId="77777777">
        <w:tc>
          <w:tcPr>
            <w:tcW w:w="3227" w:type="dxa"/>
            <w:shd w:val="clear" w:color="auto" w:fill="auto"/>
          </w:tcPr>
          <w:p w:rsidRPr="00EB32EB" w:rsidR="00E51907" w:rsidP="00C53869" w:rsidRDefault="00E51907" w14:paraId="00494F62" w14:textId="77777777">
            <w:pPr>
              <w:jc w:val="center"/>
              <w:rPr>
                <w:b/>
                <w:sz w:val="18"/>
                <w:szCs w:val="18"/>
              </w:rPr>
            </w:pPr>
            <w:r w:rsidRPr="00EB32EB">
              <w:rPr>
                <w:b/>
                <w:sz w:val="18"/>
                <w:szCs w:val="18"/>
              </w:rPr>
              <w:t>Totalpoäng, samtliga kriterier:</w:t>
            </w:r>
          </w:p>
          <w:p w:rsidRPr="00EB32EB" w:rsidR="00E51907" w:rsidP="00C53869" w:rsidRDefault="00E51907" w14:paraId="00494F63" w14:textId="0C170A2A">
            <w:pPr>
              <w:jc w:val="center"/>
              <w:rPr>
                <w:b/>
                <w:sz w:val="18"/>
                <w:szCs w:val="18"/>
              </w:rPr>
            </w:pPr>
            <w:r w:rsidRPr="00EB32EB">
              <w:rPr>
                <w:b/>
                <w:sz w:val="18"/>
                <w:szCs w:val="18"/>
              </w:rPr>
              <w:t>4,</w:t>
            </w:r>
            <w:r>
              <w:rPr>
                <w:b/>
                <w:sz w:val="18"/>
                <w:szCs w:val="18"/>
              </w:rPr>
              <w:t>9</w:t>
            </w:r>
            <w:r w:rsidR="00B86E69">
              <w:rPr>
                <w:b/>
                <w:sz w:val="18"/>
                <w:szCs w:val="18"/>
              </w:rPr>
              <w:t>6</w:t>
            </w:r>
          </w:p>
        </w:tc>
        <w:tc>
          <w:tcPr>
            <w:tcW w:w="3260" w:type="dxa"/>
            <w:shd w:val="clear" w:color="auto" w:fill="auto"/>
          </w:tcPr>
          <w:p w:rsidRPr="00EB32EB" w:rsidR="00E51907" w:rsidP="00C53869" w:rsidRDefault="00E51907" w14:paraId="00494F64" w14:textId="77777777">
            <w:pPr>
              <w:jc w:val="center"/>
              <w:rPr>
                <w:b/>
                <w:sz w:val="18"/>
                <w:szCs w:val="18"/>
              </w:rPr>
            </w:pPr>
            <w:r w:rsidRPr="00EB32EB">
              <w:rPr>
                <w:b/>
                <w:sz w:val="18"/>
                <w:szCs w:val="18"/>
              </w:rPr>
              <w:t>Totalpoäng, samtliga kriterier:</w:t>
            </w:r>
          </w:p>
          <w:p w:rsidRPr="00EB32EB" w:rsidR="00E51907" w:rsidP="00B86E69" w:rsidRDefault="00B86E69" w14:paraId="00494F65" w14:textId="66E81BA3">
            <w:pPr>
              <w:jc w:val="center"/>
              <w:rPr>
                <w:b/>
                <w:sz w:val="18"/>
                <w:szCs w:val="18"/>
              </w:rPr>
            </w:pPr>
            <w:r>
              <w:rPr>
                <w:b/>
                <w:sz w:val="18"/>
                <w:szCs w:val="18"/>
              </w:rPr>
              <w:t>3,97</w:t>
            </w:r>
          </w:p>
        </w:tc>
        <w:tc>
          <w:tcPr>
            <w:tcW w:w="3119" w:type="dxa"/>
            <w:shd w:val="clear" w:color="auto" w:fill="auto"/>
          </w:tcPr>
          <w:p w:rsidRPr="00EB32EB" w:rsidR="00E51907" w:rsidP="00C53869" w:rsidRDefault="00E51907" w14:paraId="00494F66" w14:textId="77777777">
            <w:pPr>
              <w:jc w:val="center"/>
              <w:rPr>
                <w:b/>
                <w:sz w:val="18"/>
                <w:szCs w:val="18"/>
              </w:rPr>
            </w:pPr>
            <w:r w:rsidRPr="00EB32EB">
              <w:rPr>
                <w:b/>
                <w:sz w:val="18"/>
                <w:szCs w:val="18"/>
              </w:rPr>
              <w:t>Totalpoäng, samtliga kriterier:</w:t>
            </w:r>
          </w:p>
          <w:p w:rsidRPr="00EB32EB" w:rsidR="00E51907" w:rsidP="00B86E69" w:rsidRDefault="00E51907" w14:paraId="00494F67" w14:textId="52AB0B12">
            <w:pPr>
              <w:jc w:val="center"/>
              <w:rPr>
                <w:b/>
                <w:sz w:val="18"/>
                <w:szCs w:val="18"/>
              </w:rPr>
            </w:pPr>
            <w:r w:rsidRPr="00EB32EB">
              <w:rPr>
                <w:b/>
                <w:sz w:val="18"/>
                <w:szCs w:val="18"/>
              </w:rPr>
              <w:t>4,</w:t>
            </w:r>
            <w:r w:rsidR="00B86E69">
              <w:rPr>
                <w:b/>
                <w:sz w:val="18"/>
                <w:szCs w:val="18"/>
              </w:rPr>
              <w:t>2</w:t>
            </w:r>
            <w:r w:rsidR="00751FA5">
              <w:rPr>
                <w:b/>
                <w:sz w:val="18"/>
                <w:szCs w:val="18"/>
              </w:rPr>
              <w:t>0</w:t>
            </w:r>
          </w:p>
        </w:tc>
      </w:tr>
      <w:tr w:rsidR="00E51907" w:rsidTr="00C53869" w14:paraId="00494F6B" w14:textId="77777777">
        <w:trPr>
          <w:trHeight w:val="246"/>
        </w:trPr>
        <w:tc>
          <w:tcPr>
            <w:tcW w:w="9606" w:type="dxa"/>
            <w:gridSpan w:val="3"/>
            <w:shd w:val="clear" w:color="auto" w:fill="auto"/>
          </w:tcPr>
          <w:p w:rsidR="00751FA5" w:rsidP="00C53869" w:rsidRDefault="00751FA5" w14:paraId="00494F69" w14:textId="77777777">
            <w:pPr>
              <w:jc w:val="center"/>
              <w:rPr>
                <w:b/>
                <w:sz w:val="18"/>
                <w:szCs w:val="18"/>
                <w:highlight w:val="yellow"/>
              </w:rPr>
            </w:pPr>
          </w:p>
          <w:p w:rsidRPr="00EB32EB" w:rsidR="00E51907" w:rsidP="00C53869" w:rsidRDefault="00E51907" w14:paraId="00494F6A" w14:textId="77777777">
            <w:pPr>
              <w:jc w:val="center"/>
              <w:rPr>
                <w:b/>
                <w:sz w:val="18"/>
                <w:szCs w:val="18"/>
              </w:rPr>
            </w:pPr>
            <w:r w:rsidRPr="00EB32EB">
              <w:rPr>
                <w:b/>
                <w:sz w:val="18"/>
                <w:szCs w:val="18"/>
                <w:highlight w:val="yellow"/>
              </w:rPr>
              <w:t xml:space="preserve">Vinnande </w:t>
            </w:r>
            <w:r>
              <w:rPr>
                <w:b/>
                <w:sz w:val="18"/>
                <w:szCs w:val="18"/>
                <w:highlight w:val="yellow"/>
              </w:rPr>
              <w:t>anbud</w:t>
            </w:r>
            <w:r w:rsidRPr="00EB32EB">
              <w:rPr>
                <w:b/>
                <w:sz w:val="18"/>
                <w:szCs w:val="18"/>
                <w:highlight w:val="yellow"/>
              </w:rPr>
              <w:t>: Leverantör 1</w:t>
            </w:r>
          </w:p>
        </w:tc>
      </w:tr>
    </w:tbl>
    <w:p w:rsidR="007F1233" w:rsidP="007F1233" w:rsidRDefault="007F1233" w14:paraId="00494F6C" w14:textId="77777777">
      <w:pPr>
        <w:spacing w:after="0"/>
      </w:pPr>
    </w:p>
    <w:sectPr w:rsidR="007F1233" w:rsidSect="00FD000E">
      <w:headerReference w:type="even" r:id="rId12"/>
      <w:headerReference w:type="default" r:id="rId13"/>
      <w:footerReference w:type="default" r:id="rId14"/>
      <w:headerReference w:type="first" r:id="rId15"/>
      <w:footerReference w:type="first" r:id="rId16"/>
      <w:pgSz w:w="11906" w:h="16838" w:code="9"/>
      <w:pgMar w:top="637" w:right="991" w:bottom="1134" w:left="1247" w:header="51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3048" w:rsidP="00BC1387" w:rsidRDefault="00323048" w14:paraId="50E1AEE8" w14:textId="77777777">
      <w:r>
        <w:separator/>
      </w:r>
    </w:p>
  </w:endnote>
  <w:endnote w:type="continuationSeparator" w:id="0">
    <w:p w:rsidR="00323048" w:rsidP="00BC1387" w:rsidRDefault="00323048" w14:paraId="00B555B1" w14:textId="77777777">
      <w:r>
        <w:continuationSeparator/>
      </w:r>
    </w:p>
  </w:endnote>
  <w:endnote w:type="continuationNotice" w:id="1">
    <w:p w:rsidR="00323048" w:rsidRDefault="00323048" w14:paraId="24519259"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BookCdITC">
    <w:altName w:val="Times New Roman"/>
    <w:panose1 w:val="00000000000000000000"/>
    <w:charset w:val="00"/>
    <w:family w:val="roman"/>
    <w:notTrueType/>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5B5A" w:rsidR="00904D97" w:rsidRDefault="00904D97" w14:paraId="00494F90" w14:textId="5C35297B">
    <w:pPr>
      <w:pStyle w:val="Footer"/>
      <w:rPr>
        <w:sz w:val="20"/>
      </w:rPr>
    </w:pPr>
    <w:r>
      <w:rPr>
        <w:sz w:val="20"/>
      </w:rPr>
      <w:t>20</w:t>
    </w:r>
    <w:r w:rsidR="005C14DA">
      <w:rPr>
        <w:sz w:val="20"/>
      </w:rPr>
      <w:t>22-06-13</w:t>
    </w:r>
    <w:r w:rsidRPr="003B30CB">
      <w:rPr>
        <w:sz w:val="20"/>
      </w:rPr>
      <w:tab/>
    </w:r>
    <w:r w:rsidRPr="003B30CB">
      <w:rPr>
        <w:sz w:val="20"/>
      </w:rPr>
      <w:t>Svenska Spel</w:t>
    </w:r>
    <w:r w:rsidRPr="003B30CB">
      <w:rPr>
        <w:sz w:val="20"/>
      </w:rPr>
      <w:tab/>
    </w:r>
    <w:r w:rsidRPr="003B30CB">
      <w:rPr>
        <w:sz w:val="20"/>
      </w:rPr>
      <w:t xml:space="preserve">Sida </w:t>
    </w:r>
    <w:r w:rsidRPr="003B30CB">
      <w:rPr>
        <w:color w:val="2B579A"/>
        <w:sz w:val="20"/>
        <w:shd w:val="clear" w:color="auto" w:fill="E6E6E6"/>
      </w:rPr>
      <w:fldChar w:fldCharType="begin"/>
    </w:r>
    <w:r w:rsidRPr="003B30CB">
      <w:rPr>
        <w:sz w:val="20"/>
      </w:rPr>
      <w:instrText xml:space="preserve"> PAGE </w:instrText>
    </w:r>
    <w:r w:rsidRPr="003B30CB">
      <w:rPr>
        <w:color w:val="2B579A"/>
        <w:sz w:val="20"/>
        <w:shd w:val="clear" w:color="auto" w:fill="E6E6E6"/>
      </w:rPr>
      <w:fldChar w:fldCharType="separate"/>
    </w:r>
    <w:r w:rsidR="00F727ED">
      <w:rPr>
        <w:noProof/>
        <w:sz w:val="20"/>
      </w:rPr>
      <w:t>5</w:t>
    </w:r>
    <w:r w:rsidRPr="003B30CB">
      <w:rPr>
        <w:color w:val="2B579A"/>
        <w:sz w:val="20"/>
        <w:shd w:val="clear" w:color="auto" w:fill="E6E6E6"/>
      </w:rPr>
      <w:fldChar w:fldCharType="end"/>
    </w:r>
    <w:r w:rsidRPr="003B30CB">
      <w:rPr>
        <w:sz w:val="20"/>
      </w:rPr>
      <w:t xml:space="preserve"> / </w:t>
    </w:r>
    <w:r w:rsidRPr="003B30CB">
      <w:rPr>
        <w:color w:val="2B579A"/>
        <w:sz w:val="20"/>
        <w:shd w:val="clear" w:color="auto" w:fill="E6E6E6"/>
      </w:rPr>
      <w:fldChar w:fldCharType="begin"/>
    </w:r>
    <w:r w:rsidRPr="003B30CB">
      <w:rPr>
        <w:sz w:val="20"/>
      </w:rPr>
      <w:instrText xml:space="preserve"> NUMPAGES </w:instrText>
    </w:r>
    <w:r w:rsidRPr="003B30CB">
      <w:rPr>
        <w:color w:val="2B579A"/>
        <w:sz w:val="20"/>
        <w:shd w:val="clear" w:color="auto" w:fill="E6E6E6"/>
      </w:rPr>
      <w:fldChar w:fldCharType="separate"/>
    </w:r>
    <w:r w:rsidR="00F727ED">
      <w:rPr>
        <w:noProof/>
        <w:sz w:val="20"/>
      </w:rPr>
      <w:t>25</w:t>
    </w:r>
    <w:r w:rsidRPr="003B30CB">
      <w:rPr>
        <w:color w:val="2B579A"/>
        <w:sz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D97" w:rsidP="00965E76" w:rsidRDefault="00904D97" w14:paraId="00494F94" w14:textId="77777777">
    <w:pPr>
      <w:pStyle w:val="Footer"/>
      <w:tabs>
        <w:tab w:val="left" w:pos="3119"/>
        <w:tab w:val="left" w:pos="6379"/>
      </w:tabs>
      <w:spacing w:after="0"/>
      <w:jc w:val="left"/>
      <w:rPr>
        <w:sz w:val="16"/>
      </w:rPr>
    </w:pPr>
  </w:p>
  <w:p w:rsidR="00904D97" w:rsidP="00965E76" w:rsidRDefault="00904D97" w14:paraId="00494F95" w14:textId="77777777">
    <w:pPr>
      <w:pStyle w:val="Footer"/>
      <w:tabs>
        <w:tab w:val="left" w:pos="3119"/>
        <w:tab w:val="left" w:pos="6379"/>
      </w:tabs>
      <w:spacing w:after="0"/>
      <w:jc w:val="left"/>
      <w:rPr>
        <w:sz w:val="16"/>
      </w:rPr>
    </w:pPr>
  </w:p>
  <w:p w:rsidRPr="00965E76" w:rsidR="00904D97" w:rsidP="00F26147" w:rsidRDefault="00904D97" w14:paraId="00494F96" w14:textId="1652055B">
    <w:pPr>
      <w:pStyle w:val="Footer"/>
      <w:tabs>
        <w:tab w:val="left" w:pos="1701"/>
        <w:tab w:val="left" w:pos="3402"/>
        <w:tab w:val="left" w:pos="5387"/>
        <w:tab w:val="left" w:pos="7513"/>
      </w:tabs>
      <w:spacing w:after="0"/>
      <w:jc w:val="left"/>
      <w:rPr>
        <w:sz w:val="16"/>
      </w:rPr>
    </w:pPr>
    <w:r>
      <w:rPr>
        <w:sz w:val="16"/>
      </w:rPr>
      <w:tab/>
    </w:r>
    <w:r w:rsidRPr="00965E76">
      <w:rPr>
        <w:sz w:val="16"/>
      </w:rPr>
      <w:t>AB SVENSKA SPEL</w:t>
    </w:r>
    <w:r>
      <w:rPr>
        <w:sz w:val="16"/>
      </w:rPr>
      <w:tab/>
    </w:r>
    <w:r>
      <w:rPr>
        <w:sz w:val="16"/>
      </w:rPr>
      <w:tab/>
    </w:r>
    <w:r w:rsidRPr="00965E76">
      <w:rPr>
        <w:sz w:val="16"/>
      </w:rPr>
      <w:t xml:space="preserve">Norra </w:t>
    </w:r>
    <w:proofErr w:type="spellStart"/>
    <w:r w:rsidRPr="00965E76">
      <w:rPr>
        <w:sz w:val="16"/>
      </w:rPr>
      <w:t>Hansegatan</w:t>
    </w:r>
    <w:proofErr w:type="spellEnd"/>
    <w:r w:rsidRPr="00965E76">
      <w:rPr>
        <w:sz w:val="16"/>
      </w:rPr>
      <w:t xml:space="preserve"> 17</w:t>
    </w:r>
    <w:r w:rsidRPr="00965E76">
      <w:rPr>
        <w:sz w:val="16"/>
      </w:rPr>
      <w:tab/>
    </w:r>
    <w:r>
      <w:rPr>
        <w:sz w:val="16"/>
      </w:rPr>
      <w:t xml:space="preserve">Evenemangsgatan </w:t>
    </w:r>
    <w:proofErr w:type="gramStart"/>
    <w:r>
      <w:rPr>
        <w:sz w:val="16"/>
      </w:rPr>
      <w:t>17,Solna</w:t>
    </w:r>
    <w:proofErr w:type="gramEnd"/>
    <w:r>
      <w:rPr>
        <w:sz w:val="16"/>
      </w:rPr>
      <w:tab/>
    </w:r>
    <w:r w:rsidRPr="00965E76">
      <w:rPr>
        <w:sz w:val="16"/>
      </w:rPr>
      <w:t>Säte: Gotland</w:t>
    </w:r>
  </w:p>
  <w:p w:rsidR="00904D97" w:rsidP="00F26147" w:rsidRDefault="00904D97" w14:paraId="00494F97" w14:textId="77777777">
    <w:pPr>
      <w:pStyle w:val="Footer"/>
      <w:tabs>
        <w:tab w:val="left" w:pos="1701"/>
        <w:tab w:val="left" w:pos="3402"/>
        <w:tab w:val="left" w:pos="5387"/>
        <w:tab w:val="left" w:pos="7513"/>
      </w:tabs>
      <w:spacing w:after="0"/>
      <w:jc w:val="left"/>
      <w:rPr>
        <w:sz w:val="16"/>
      </w:rPr>
    </w:pPr>
    <w:r>
      <w:rPr>
        <w:sz w:val="16"/>
      </w:rPr>
      <w:tab/>
    </w:r>
    <w:r w:rsidRPr="00965E76">
      <w:rPr>
        <w:sz w:val="16"/>
      </w:rPr>
      <w:tab/>
    </w:r>
    <w:r w:rsidRPr="00965E76">
      <w:rPr>
        <w:sz w:val="16"/>
      </w:rPr>
      <w:t>621 80 Visby</w:t>
    </w:r>
    <w:r w:rsidRPr="00965E76">
      <w:rPr>
        <w:sz w:val="16"/>
      </w:rPr>
      <w:tab/>
    </w:r>
    <w:r w:rsidRPr="00965E76">
      <w:rPr>
        <w:sz w:val="16"/>
      </w:rPr>
      <w:t>106 10 Stockholm</w:t>
    </w:r>
    <w:r>
      <w:rPr>
        <w:sz w:val="16"/>
      </w:rPr>
      <w:tab/>
    </w:r>
    <w:r w:rsidRPr="00965E76">
      <w:rPr>
        <w:sz w:val="16"/>
      </w:rPr>
      <w:t>Org</w:t>
    </w:r>
    <w:r>
      <w:rPr>
        <w:sz w:val="16"/>
      </w:rPr>
      <w:t>.</w:t>
    </w:r>
    <w:r w:rsidRPr="00965E76">
      <w:rPr>
        <w:sz w:val="16"/>
      </w:rPr>
      <w:t xml:space="preserve">nr. </w:t>
    </w:r>
    <w:proofErr w:type="gramStart"/>
    <w:r w:rsidRPr="00965E76">
      <w:rPr>
        <w:sz w:val="16"/>
      </w:rPr>
      <w:t>556460-1812</w:t>
    </w:r>
    <w:proofErr w:type="gramEnd"/>
  </w:p>
  <w:p w:rsidRPr="00965E76" w:rsidR="00904D97" w:rsidP="00F26147" w:rsidRDefault="00904D97" w14:paraId="00494F98" w14:textId="77777777">
    <w:pPr>
      <w:pStyle w:val="Footer"/>
      <w:tabs>
        <w:tab w:val="left" w:pos="1701"/>
        <w:tab w:val="left" w:pos="3402"/>
        <w:tab w:val="left" w:pos="5387"/>
        <w:tab w:val="left" w:pos="7513"/>
      </w:tabs>
      <w:spacing w:after="0"/>
      <w:jc w:val="left"/>
      <w:rPr>
        <w:sz w:val="16"/>
      </w:rPr>
    </w:pPr>
    <w:r w:rsidRPr="00965E76">
      <w:rPr>
        <w:sz w:val="16"/>
      </w:rPr>
      <w:tab/>
    </w:r>
    <w:r>
      <w:rPr>
        <w:sz w:val="16"/>
      </w:rPr>
      <w:tab/>
    </w:r>
    <w:r w:rsidRPr="00965E76">
      <w:rPr>
        <w:sz w:val="16"/>
      </w:rPr>
      <w:t>Telefon 0</w:t>
    </w:r>
    <w:r>
      <w:rPr>
        <w:sz w:val="16"/>
      </w:rPr>
      <w:t>10</w:t>
    </w:r>
    <w:r w:rsidRPr="00965E76">
      <w:rPr>
        <w:sz w:val="16"/>
      </w:rPr>
      <w:t>-26 35 00</w:t>
    </w:r>
    <w:r>
      <w:rPr>
        <w:sz w:val="16"/>
      </w:rPr>
      <w:tab/>
    </w:r>
    <w:r w:rsidRPr="00965E76">
      <w:rPr>
        <w:sz w:val="16"/>
      </w:rPr>
      <w:t>Telefon 0</w:t>
    </w:r>
    <w:r>
      <w:rPr>
        <w:sz w:val="16"/>
      </w:rPr>
      <w:t>10</w:t>
    </w:r>
    <w:r w:rsidRPr="00965E76">
      <w:rPr>
        <w:sz w:val="16"/>
      </w:rPr>
      <w:t>-</w:t>
    </w:r>
    <w:r>
      <w:rPr>
        <w:sz w:val="16"/>
      </w:rPr>
      <w:t>120 00 00</w:t>
    </w:r>
    <w:r>
      <w:rPr>
        <w:sz w:val="16"/>
      </w:rPr>
      <w:tab/>
    </w:r>
    <w:r>
      <w:rPr>
        <w:sz w:val="16"/>
      </w:rPr>
      <w:tab/>
    </w:r>
    <w:r w:rsidRPr="009D56C4">
      <w:rPr>
        <w:sz w:val="16"/>
      </w:rPr>
      <w:t>www.svenskaspel.se</w:t>
    </w:r>
  </w:p>
  <w:p w:rsidRPr="00965E76" w:rsidR="00904D97" w:rsidP="00F26147" w:rsidRDefault="00904D97" w14:paraId="00494F99" w14:textId="77777777">
    <w:pPr>
      <w:pStyle w:val="Footer"/>
      <w:tabs>
        <w:tab w:val="left" w:pos="1701"/>
        <w:tab w:val="left" w:pos="3402"/>
        <w:tab w:val="left" w:pos="5387"/>
        <w:tab w:val="left" w:pos="7513"/>
      </w:tabs>
      <w:spacing w:after="0"/>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3048" w:rsidP="00BC1387" w:rsidRDefault="00323048" w14:paraId="6AA41D57" w14:textId="77777777">
      <w:r>
        <w:separator/>
      </w:r>
    </w:p>
  </w:footnote>
  <w:footnote w:type="continuationSeparator" w:id="0">
    <w:p w:rsidR="00323048" w:rsidP="00BC1387" w:rsidRDefault="00323048" w14:paraId="558EBFA6" w14:textId="77777777">
      <w:r>
        <w:continuationSeparator/>
      </w:r>
    </w:p>
  </w:footnote>
  <w:footnote w:type="continuationNotice" w:id="1">
    <w:p w:rsidR="00323048" w:rsidRDefault="00323048" w14:paraId="25AA4163"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904D97" w:rsidP="00BC1387" w:rsidRDefault="00F12DCE" w14:paraId="00494F85" w14:textId="02AFE172">
    <w:r>
      <w:rPr>
        <w:color w:val="2B579A"/>
        <w:shd w:val="clear" w:color="auto" w:fill="E6E6E6"/>
      </w:rPr>
      <mc:AlternateContent>
        <mc:Choice Requires="wps">
          <w:drawing>
            <wp:anchor distT="0" distB="0" distL="0" distR="0" simplePos="0" relativeHeight="251658243" behindDoc="0" locked="0" layoutInCell="1" allowOverlap="1" wp14:anchorId="30688092" wp14:editId="422385DA">
              <wp:simplePos x="635" y="635"/>
              <wp:positionH relativeFrom="column">
                <wp:align>center</wp:align>
              </wp:positionH>
              <wp:positionV relativeFrom="paragraph">
                <wp:posOffset>635</wp:posOffset>
              </wp:positionV>
              <wp:extent cx="443865" cy="443865"/>
              <wp:effectExtent l="0" t="0" r="8255" b="16510"/>
              <wp:wrapSquare wrapText="bothSides"/>
              <wp:docPr id="13" name="Textruta 13" descr="Inter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F12DCE" w:rsidR="00F12DCE" w:rsidRDefault="00F12DCE" w14:paraId="150632F5" w14:textId="29DD9B13">
                          <w:pPr>
                            <w:rPr>
                              <w:rFonts w:ascii="Calibri" w:hAnsi="Calibri" w:eastAsia="Calibri" w:cs="Calibri"/>
                              <w:noProof/>
                              <w:color w:val="000000"/>
                              <w:sz w:val="20"/>
                              <w:szCs w:val="20"/>
                            </w:rPr>
                          </w:pPr>
                          <w:r w:rsidRPr="00F12DCE">
                            <w:rPr>
                              <w:rFonts w:ascii="Calibri" w:hAnsi="Calibri" w:eastAsia="Calibri" w:cs="Calibri"/>
                              <w:noProof/>
                              <w:color w:val="000000"/>
                              <w:sz w:val="20"/>
                              <w:szCs w:val="20"/>
                            </w:rPr>
                            <w:t>Intern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w14:anchorId="480FD845">
            <v:shapetype id="_x0000_t202" coordsize="21600,21600" o:spt="202" path="m,l,21600r21600,l21600,xe" w14:anchorId="30688092">
              <v:stroke joinstyle="miter"/>
              <v:path gradientshapeok="t" o:connecttype="rect"/>
            </v:shapetype>
            <v:shape id="Textruta 13" style="position:absolute;left:0;text-align:left;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alt="Intern"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textbox style="mso-fit-shape-to-text:t" inset="0,0,0,0">
                <w:txbxContent>
                  <w:p w:rsidRPr="00F12DCE" w:rsidR="00F12DCE" w:rsidRDefault="00F12DCE" w14:paraId="32BDCD2C" w14:textId="29DD9B13">
                    <w:pPr>
                      <w:rPr>
                        <w:rFonts w:ascii="Calibri" w:hAnsi="Calibri" w:eastAsia="Calibri" w:cs="Calibri"/>
                        <w:noProof/>
                        <w:color w:val="000000"/>
                        <w:sz w:val="20"/>
                        <w:szCs w:val="20"/>
                      </w:rPr>
                    </w:pPr>
                    <w:r w:rsidRPr="00F12DCE">
                      <w:rPr>
                        <w:rFonts w:ascii="Calibri" w:hAnsi="Calibri" w:eastAsia="Calibri" w:cs="Calibri"/>
                        <w:noProof/>
                        <w:color w:val="000000"/>
                        <w:sz w:val="20"/>
                        <w:szCs w:val="20"/>
                      </w:rPr>
                      <w:t>Intern</w:t>
                    </w:r>
                  </w:p>
                </w:txbxContent>
              </v:textbox>
              <w10:wrap type="square"/>
            </v:shape>
          </w:pict>
        </mc:Fallback>
      </mc:AlternateContent>
    </w:r>
  </w:p>
  <w:p w:rsidR="00904D97" w:rsidP="00BC1387" w:rsidRDefault="00904D97" w14:paraId="00494F86" w14:textId="77777777"/>
  <w:p w:rsidR="00904D97" w:rsidP="00BC1387" w:rsidRDefault="00904D97" w14:paraId="00494F87" w14:textId="77777777"/>
  <w:p w:rsidR="00904D97" w:rsidP="00BC1387" w:rsidRDefault="00904D97" w14:paraId="00494F88" w14:textId="77777777"/>
  <w:p w:rsidR="00904D97" w:rsidP="00BC1387" w:rsidRDefault="00904D97" w14:paraId="00494F89" w14:textId="77777777"/>
  <w:p w:rsidR="00904D97" w:rsidP="00BC1387" w:rsidRDefault="00904D97" w14:paraId="00494F8A" w14:textId="77777777"/>
  <w:p w:rsidR="00904D97" w:rsidP="00BC1387" w:rsidRDefault="00904D97" w14:paraId="00494F8B" w14:textId="77777777"/>
  <w:p w:rsidR="00904D97" w:rsidP="00BC1387" w:rsidRDefault="00904D97" w14:paraId="00494F8C" w14:textId="77777777"/>
  <w:p w:rsidR="00904D97" w:rsidP="00BC1387" w:rsidRDefault="00904D97" w14:paraId="00494F8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6072B8" w:rsidR="00904D97" w:rsidP="00EC3BCC" w:rsidRDefault="00904D97" w14:paraId="00494F8E" w14:textId="3C6DE93D">
    <w:pPr>
      <w:jc w:val="center"/>
      <w:rPr>
        <w:sz w:val="16"/>
        <w:szCs w:val="16"/>
      </w:rPr>
    </w:pPr>
    <w:r>
      <w:rPr>
        <w:color w:val="2B579A"/>
        <w:shd w:val="clear" w:color="auto" w:fill="E6E6E6"/>
      </w:rPr>
      <w:drawing>
        <wp:anchor distT="0" distB="0" distL="90170" distR="90170" simplePos="0" relativeHeight="251658240" behindDoc="1" locked="0" layoutInCell="1" allowOverlap="1" wp14:anchorId="00494F9A" wp14:editId="635C566D">
          <wp:simplePos x="0" y="0"/>
          <wp:positionH relativeFrom="column">
            <wp:posOffset>4551045</wp:posOffset>
          </wp:positionH>
          <wp:positionV relativeFrom="paragraph">
            <wp:posOffset>-92710</wp:posOffset>
          </wp:positionV>
          <wp:extent cx="1790700" cy="533400"/>
          <wp:effectExtent l="19050" t="0" r="0" b="0"/>
          <wp:wrapNone/>
          <wp:docPr id="10" name="Bild 9" descr="SvS_pos_70mm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S_pos_70mm600dpi"/>
                  <pic:cNvPicPr>
                    <a:picLocks noChangeAspect="1" noChangeArrowheads="1"/>
                  </pic:cNvPicPr>
                </pic:nvPicPr>
                <pic:blipFill>
                  <a:blip r:embed="rId1"/>
                  <a:srcRect/>
                  <a:stretch>
                    <a:fillRect/>
                  </a:stretch>
                </pic:blipFill>
                <pic:spPr bwMode="auto">
                  <a:xfrm>
                    <a:off x="0" y="0"/>
                    <a:ext cx="1790700" cy="533400"/>
                  </a:xfrm>
                  <a:prstGeom prst="rect">
                    <a:avLst/>
                  </a:prstGeom>
                  <a:noFill/>
                  <a:ln w="9525">
                    <a:noFill/>
                    <a:miter lim="800000"/>
                    <a:headEnd/>
                    <a:tailEnd/>
                  </a:ln>
                </pic:spPr>
              </pic:pic>
            </a:graphicData>
          </a:graphic>
        </wp:anchor>
      </w:drawing>
    </w:r>
    <w:r w:rsidR="00EC3BCC">
      <w:rPr>
        <w:sz w:val="16"/>
        <w:szCs w:val="16"/>
      </w:rPr>
      <w:t xml:space="preserve">A1-ID066 Systemutvecklare </w:t>
    </w:r>
    <w:proofErr w:type="spellStart"/>
    <w:r w:rsidR="00EC3BCC">
      <w:rPr>
        <w:sz w:val="16"/>
        <w:szCs w:val="16"/>
      </w:rPr>
      <w:t>middelware</w:t>
    </w:r>
    <w:proofErr w:type="spellEnd"/>
    <w:r w:rsidR="00EC3BCC">
      <w:rPr>
        <w:sz w:val="16"/>
        <w:szCs w:val="16"/>
      </w:rPr>
      <w:t xml:space="preserve"> </w:t>
    </w:r>
    <w:proofErr w:type="spellStart"/>
    <w:r w:rsidR="00EC3BCC">
      <w:rPr>
        <w:sz w:val="16"/>
        <w:szCs w:val="16"/>
      </w:rPr>
      <w:t>backend</w:t>
    </w:r>
    <w:proofErr w:type="spellEnd"/>
  </w:p>
  <w:p w:rsidR="00904D97" w:rsidRDefault="00904D97" w14:paraId="00494F8F" w14:textId="77777777">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pic="http://schemas.openxmlformats.org/drawingml/2006/picture" xmlns:a14="http://schemas.microsoft.com/office/drawing/2010/main" mc:Ignorable="w14 w15 w16se w16cid w16 w16cex w16sdtdh wp14">
  <w:p w:rsidR="00904D97" w:rsidP="0062030C" w:rsidRDefault="00F12DCE" w14:paraId="00494F91" w14:textId="5F326F31">
    <w:pPr>
      <w:tabs>
        <w:tab w:val="left" w:pos="1304"/>
        <w:tab w:val="left" w:pos="2608"/>
        <w:tab w:val="left" w:pos="8241"/>
      </w:tabs>
    </w:pPr>
    <w:r>
      <w:rPr>
        <w:color w:val="2B579A"/>
        <w:shd w:val="clear" w:color="auto" w:fill="E6E6E6"/>
      </w:rPr>
      <mc:AlternateContent>
        <mc:Choice Requires="wps">
          <w:drawing>
            <wp:anchor distT="0" distB="0" distL="0" distR="0" simplePos="0" relativeHeight="251658242" behindDoc="0" locked="0" layoutInCell="1" allowOverlap="1" wp14:anchorId="2CE08684" wp14:editId="34050F55">
              <wp:simplePos x="792480" y="324485"/>
              <wp:positionH relativeFrom="column">
                <wp:align>center</wp:align>
              </wp:positionH>
              <wp:positionV relativeFrom="paragraph">
                <wp:posOffset>635</wp:posOffset>
              </wp:positionV>
              <wp:extent cx="443865" cy="443865"/>
              <wp:effectExtent l="0" t="0" r="8255" b="16510"/>
              <wp:wrapSquare wrapText="bothSides"/>
              <wp:docPr id="12" name="Textruta 12" descr="Inter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F12DCE" w:rsidR="00F12DCE" w:rsidRDefault="00F12DCE" w14:paraId="73CFC7DF" w14:textId="05339CD1">
                          <w:pPr>
                            <w:rPr>
                              <w:rFonts w:ascii="Calibri" w:hAnsi="Calibri" w:eastAsia="Calibri" w:cs="Calibri"/>
                              <w:noProof/>
                              <w:color w:val="000000"/>
                              <w:sz w:val="20"/>
                              <w:szCs w:val="20"/>
                            </w:rPr>
                          </w:pPr>
                          <w:r w:rsidRPr="00F12DCE">
                            <w:rPr>
                              <w:rFonts w:ascii="Calibri" w:hAnsi="Calibri" w:eastAsia="Calibri" w:cs="Calibri"/>
                              <w:noProof/>
                              <w:color w:val="000000"/>
                              <w:sz w:val="20"/>
                              <w:szCs w:val="20"/>
                            </w:rPr>
                            <w:t>Intern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w14:anchorId="54B74728">
            <v:shapetype id="_x0000_t202" coordsize="21600,21600" o:spt="202" path="m,l,21600r21600,l21600,xe" w14:anchorId="2CE08684">
              <v:stroke joinstyle="miter"/>
              <v:path gradientshapeok="t" o:connecttype="rect"/>
            </v:shapetype>
            <v:shape id="Textruta 12"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alt="Intern"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textbox style="mso-fit-shape-to-text:t" inset="0,0,0,0">
                <w:txbxContent>
                  <w:p w:rsidRPr="00F12DCE" w:rsidR="00F12DCE" w:rsidRDefault="00F12DCE" w14:paraId="49C3E10F" w14:textId="05339CD1">
                    <w:pPr>
                      <w:rPr>
                        <w:rFonts w:ascii="Calibri" w:hAnsi="Calibri" w:eastAsia="Calibri" w:cs="Calibri"/>
                        <w:noProof/>
                        <w:color w:val="000000"/>
                        <w:sz w:val="20"/>
                        <w:szCs w:val="20"/>
                      </w:rPr>
                    </w:pPr>
                    <w:r w:rsidRPr="00F12DCE">
                      <w:rPr>
                        <w:rFonts w:ascii="Calibri" w:hAnsi="Calibri" w:eastAsia="Calibri" w:cs="Calibri"/>
                        <w:noProof/>
                        <w:color w:val="000000"/>
                        <w:sz w:val="20"/>
                        <w:szCs w:val="20"/>
                      </w:rPr>
                      <w:t>Intern</w:t>
                    </w:r>
                  </w:p>
                </w:txbxContent>
              </v:textbox>
              <w10:wrap type="square"/>
            </v:shape>
          </w:pict>
        </mc:Fallback>
      </mc:AlternateContent>
    </w:r>
    <w:r w:rsidR="00904D97">
      <w:rPr>
        <w:color w:val="2B579A"/>
        <w:shd w:val="clear" w:color="auto" w:fill="E6E6E6"/>
      </w:rPr>
      <w:drawing>
        <wp:anchor distT="0" distB="0" distL="90170" distR="90170" simplePos="0" relativeHeight="251658241" behindDoc="1" locked="0" layoutInCell="1" allowOverlap="1" wp14:anchorId="1FA30668" wp14:editId="684B75FD">
          <wp:simplePos x="0" y="0"/>
          <wp:positionH relativeFrom="page">
            <wp:align>right</wp:align>
          </wp:positionH>
          <wp:positionV relativeFrom="paragraph">
            <wp:posOffset>18415</wp:posOffset>
          </wp:positionV>
          <wp:extent cx="1790700" cy="438370"/>
          <wp:effectExtent l="0" t="0" r="0" b="0"/>
          <wp:wrapNone/>
          <wp:docPr id="1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S_pos_70mm6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0700" cy="438370"/>
                  </a:xfrm>
                  <a:prstGeom prst="rect">
                    <a:avLst/>
                  </a:prstGeom>
                  <a:noFill/>
                  <a:ln w="9525">
                    <a:noFill/>
                    <a:miter lim="800000"/>
                    <a:headEnd/>
                    <a:tailEnd/>
                  </a:ln>
                </pic:spPr>
              </pic:pic>
            </a:graphicData>
          </a:graphic>
          <wp14:sizeRelV relativeFrom="margin">
            <wp14:pctHeight>0</wp14:pctHeight>
          </wp14:sizeRelV>
        </wp:anchor>
      </w:drawing>
    </w:r>
    <w:r w:rsidRPr="00136720" w:rsidR="00904D97">
      <w:rPr>
        <w:b/>
        <w:sz w:val="40"/>
      </w:rPr>
      <w:tab/>
    </w:r>
    <w:r w:rsidRPr="00136720" w:rsidR="00904D97">
      <w:tab/>
    </w:r>
    <w:r w:rsidR="00904D97">
      <w:tab/>
    </w:r>
  </w:p>
  <w:p w:rsidR="00904D97" w:rsidRDefault="00904D97" w14:paraId="00494F92" w14:textId="77777777"/>
  <w:p w:rsidR="00904D97" w:rsidP="0070227B" w:rsidRDefault="00904D97" w14:paraId="00494F93" w14:textId="77777777">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C0FA9E"/>
    <w:lvl w:ilvl="0">
      <w:start w:val="1"/>
      <w:numFmt w:val="decimal"/>
      <w:pStyle w:val="ListNumber5"/>
      <w:lvlText w:val="%1."/>
      <w:lvlJc w:val="left"/>
      <w:pPr>
        <w:tabs>
          <w:tab w:val="num" w:pos="1492"/>
        </w:tabs>
        <w:ind w:left="1492" w:hanging="360"/>
      </w:pPr>
    </w:lvl>
  </w:abstractNum>
  <w:abstractNum w:abstractNumId="1" w15:restartNumberingAfterBreak="0">
    <w:nsid w:val="FFFFFF89"/>
    <w:multiLevelType w:val="singleLevel"/>
    <w:tmpl w:val="777C6702"/>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01C5CD9"/>
    <w:multiLevelType w:val="multilevel"/>
    <w:tmpl w:val="0006285E"/>
    <w:styleLink w:val="Aktuelllist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55214E"/>
    <w:multiLevelType w:val="hybridMultilevel"/>
    <w:tmpl w:val="56B4B920"/>
    <w:lvl w:ilvl="0" w:tplc="25B4E908">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57172D1"/>
    <w:multiLevelType w:val="hybridMultilevel"/>
    <w:tmpl w:val="A35EB6BA"/>
    <w:lvl w:ilvl="0" w:tplc="C0ECB0A8">
      <w:start w:val="1"/>
      <w:numFmt w:val="bullet"/>
      <w:pStyle w:val="ListBullet2"/>
      <w:lvlText w:val=""/>
      <w:lvlJc w:val="left"/>
      <w:pPr>
        <w:tabs>
          <w:tab w:val="num" w:pos="1440"/>
        </w:tabs>
        <w:ind w:left="1440" w:hanging="360"/>
      </w:pPr>
      <w:rPr>
        <w:rFonts w:hint="default" w:ascii="Symbol" w:hAnsi="Symbol"/>
        <w:color w:val="auto"/>
      </w:rPr>
    </w:lvl>
    <w:lvl w:ilvl="1" w:tplc="D0025636" w:tentative="1">
      <w:start w:val="1"/>
      <w:numFmt w:val="bullet"/>
      <w:lvlText w:val="o"/>
      <w:lvlJc w:val="left"/>
      <w:pPr>
        <w:tabs>
          <w:tab w:val="num" w:pos="1800"/>
        </w:tabs>
        <w:ind w:left="1800" w:hanging="360"/>
      </w:pPr>
      <w:rPr>
        <w:rFonts w:hint="default" w:ascii="Courier New" w:hAnsi="Courier New"/>
      </w:rPr>
    </w:lvl>
    <w:lvl w:ilvl="2" w:tplc="B4FA787E" w:tentative="1">
      <w:start w:val="1"/>
      <w:numFmt w:val="bullet"/>
      <w:lvlText w:val=""/>
      <w:lvlJc w:val="left"/>
      <w:pPr>
        <w:tabs>
          <w:tab w:val="num" w:pos="2520"/>
        </w:tabs>
        <w:ind w:left="2520" w:hanging="360"/>
      </w:pPr>
      <w:rPr>
        <w:rFonts w:hint="default" w:ascii="Wingdings" w:hAnsi="Wingdings"/>
      </w:rPr>
    </w:lvl>
    <w:lvl w:ilvl="3" w:tplc="ED5EF1FC" w:tentative="1">
      <w:start w:val="1"/>
      <w:numFmt w:val="bullet"/>
      <w:lvlText w:val=""/>
      <w:lvlJc w:val="left"/>
      <w:pPr>
        <w:tabs>
          <w:tab w:val="num" w:pos="3240"/>
        </w:tabs>
        <w:ind w:left="3240" w:hanging="360"/>
      </w:pPr>
      <w:rPr>
        <w:rFonts w:hint="default" w:ascii="Symbol" w:hAnsi="Symbol"/>
      </w:rPr>
    </w:lvl>
    <w:lvl w:ilvl="4" w:tplc="F11C4302" w:tentative="1">
      <w:start w:val="1"/>
      <w:numFmt w:val="bullet"/>
      <w:lvlText w:val="o"/>
      <w:lvlJc w:val="left"/>
      <w:pPr>
        <w:tabs>
          <w:tab w:val="num" w:pos="3960"/>
        </w:tabs>
        <w:ind w:left="3960" w:hanging="360"/>
      </w:pPr>
      <w:rPr>
        <w:rFonts w:hint="default" w:ascii="Courier New" w:hAnsi="Courier New"/>
      </w:rPr>
    </w:lvl>
    <w:lvl w:ilvl="5" w:tplc="118C6DCA" w:tentative="1">
      <w:start w:val="1"/>
      <w:numFmt w:val="bullet"/>
      <w:lvlText w:val=""/>
      <w:lvlJc w:val="left"/>
      <w:pPr>
        <w:tabs>
          <w:tab w:val="num" w:pos="4680"/>
        </w:tabs>
        <w:ind w:left="4680" w:hanging="360"/>
      </w:pPr>
      <w:rPr>
        <w:rFonts w:hint="default" w:ascii="Wingdings" w:hAnsi="Wingdings"/>
      </w:rPr>
    </w:lvl>
    <w:lvl w:ilvl="6" w:tplc="37A2A47E" w:tentative="1">
      <w:start w:val="1"/>
      <w:numFmt w:val="bullet"/>
      <w:lvlText w:val=""/>
      <w:lvlJc w:val="left"/>
      <w:pPr>
        <w:tabs>
          <w:tab w:val="num" w:pos="5400"/>
        </w:tabs>
        <w:ind w:left="5400" w:hanging="360"/>
      </w:pPr>
      <w:rPr>
        <w:rFonts w:hint="default" w:ascii="Symbol" w:hAnsi="Symbol"/>
      </w:rPr>
    </w:lvl>
    <w:lvl w:ilvl="7" w:tplc="00E0D502" w:tentative="1">
      <w:start w:val="1"/>
      <w:numFmt w:val="bullet"/>
      <w:lvlText w:val="o"/>
      <w:lvlJc w:val="left"/>
      <w:pPr>
        <w:tabs>
          <w:tab w:val="num" w:pos="6120"/>
        </w:tabs>
        <w:ind w:left="6120" w:hanging="360"/>
      </w:pPr>
      <w:rPr>
        <w:rFonts w:hint="default" w:ascii="Courier New" w:hAnsi="Courier New"/>
      </w:rPr>
    </w:lvl>
    <w:lvl w:ilvl="8" w:tplc="2EF6F950"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0B736A25"/>
    <w:multiLevelType w:val="hybridMultilevel"/>
    <w:tmpl w:val="C49660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D965E39"/>
    <w:multiLevelType w:val="hybridMultilevel"/>
    <w:tmpl w:val="FFFFFFFF"/>
    <w:lvl w:ilvl="0" w:tplc="F4A853A4">
      <w:start w:val="1"/>
      <w:numFmt w:val="bullet"/>
      <w:lvlText w:val=""/>
      <w:lvlJc w:val="left"/>
      <w:pPr>
        <w:ind w:left="720" w:hanging="360"/>
      </w:pPr>
      <w:rPr>
        <w:rFonts w:hint="default" w:ascii="Symbol" w:hAnsi="Symbol"/>
      </w:rPr>
    </w:lvl>
    <w:lvl w:ilvl="1" w:tplc="565ED91E">
      <w:start w:val="1"/>
      <w:numFmt w:val="bullet"/>
      <w:lvlText w:val="o"/>
      <w:lvlJc w:val="left"/>
      <w:pPr>
        <w:ind w:left="1440" w:hanging="360"/>
      </w:pPr>
      <w:rPr>
        <w:rFonts w:hint="default" w:ascii="Courier New" w:hAnsi="Courier New"/>
      </w:rPr>
    </w:lvl>
    <w:lvl w:ilvl="2" w:tplc="12D4BDA8">
      <w:start w:val="1"/>
      <w:numFmt w:val="bullet"/>
      <w:lvlText w:val=""/>
      <w:lvlJc w:val="left"/>
      <w:pPr>
        <w:ind w:left="2160" w:hanging="360"/>
      </w:pPr>
      <w:rPr>
        <w:rFonts w:hint="default" w:ascii="Wingdings" w:hAnsi="Wingdings"/>
      </w:rPr>
    </w:lvl>
    <w:lvl w:ilvl="3" w:tplc="7FEAA21E">
      <w:start w:val="1"/>
      <w:numFmt w:val="bullet"/>
      <w:lvlText w:val=""/>
      <w:lvlJc w:val="left"/>
      <w:pPr>
        <w:ind w:left="2880" w:hanging="360"/>
      </w:pPr>
      <w:rPr>
        <w:rFonts w:hint="default" w:ascii="Symbol" w:hAnsi="Symbol"/>
      </w:rPr>
    </w:lvl>
    <w:lvl w:ilvl="4" w:tplc="005411E4">
      <w:start w:val="1"/>
      <w:numFmt w:val="bullet"/>
      <w:lvlText w:val="o"/>
      <w:lvlJc w:val="left"/>
      <w:pPr>
        <w:ind w:left="3600" w:hanging="360"/>
      </w:pPr>
      <w:rPr>
        <w:rFonts w:hint="default" w:ascii="Courier New" w:hAnsi="Courier New"/>
      </w:rPr>
    </w:lvl>
    <w:lvl w:ilvl="5" w:tplc="D250C40C">
      <w:start w:val="1"/>
      <w:numFmt w:val="bullet"/>
      <w:lvlText w:val=""/>
      <w:lvlJc w:val="left"/>
      <w:pPr>
        <w:ind w:left="4320" w:hanging="360"/>
      </w:pPr>
      <w:rPr>
        <w:rFonts w:hint="default" w:ascii="Wingdings" w:hAnsi="Wingdings"/>
      </w:rPr>
    </w:lvl>
    <w:lvl w:ilvl="6" w:tplc="9B24396C">
      <w:start w:val="1"/>
      <w:numFmt w:val="bullet"/>
      <w:lvlText w:val=""/>
      <w:lvlJc w:val="left"/>
      <w:pPr>
        <w:ind w:left="5040" w:hanging="360"/>
      </w:pPr>
      <w:rPr>
        <w:rFonts w:hint="default" w:ascii="Symbol" w:hAnsi="Symbol"/>
      </w:rPr>
    </w:lvl>
    <w:lvl w:ilvl="7" w:tplc="6B287562">
      <w:start w:val="1"/>
      <w:numFmt w:val="bullet"/>
      <w:lvlText w:val="o"/>
      <w:lvlJc w:val="left"/>
      <w:pPr>
        <w:ind w:left="5760" w:hanging="360"/>
      </w:pPr>
      <w:rPr>
        <w:rFonts w:hint="default" w:ascii="Courier New" w:hAnsi="Courier New"/>
      </w:rPr>
    </w:lvl>
    <w:lvl w:ilvl="8" w:tplc="A93C091E">
      <w:start w:val="1"/>
      <w:numFmt w:val="bullet"/>
      <w:lvlText w:val=""/>
      <w:lvlJc w:val="left"/>
      <w:pPr>
        <w:ind w:left="6480" w:hanging="360"/>
      </w:pPr>
      <w:rPr>
        <w:rFonts w:hint="default" w:ascii="Wingdings" w:hAnsi="Wingdings"/>
      </w:rPr>
    </w:lvl>
  </w:abstractNum>
  <w:abstractNum w:abstractNumId="7" w15:restartNumberingAfterBreak="0">
    <w:nsid w:val="11F23606"/>
    <w:multiLevelType w:val="hybridMultilevel"/>
    <w:tmpl w:val="E868A60A"/>
    <w:lvl w:ilvl="0" w:tplc="914C8F7C">
      <w:start w:val="1"/>
      <w:numFmt w:val="bullet"/>
      <w:pStyle w:val="ListBullet3"/>
      <w:lvlText w:val=""/>
      <w:lvlJc w:val="left"/>
      <w:pPr>
        <w:tabs>
          <w:tab w:val="num" w:pos="1800"/>
        </w:tabs>
        <w:ind w:left="1800" w:hanging="360"/>
      </w:pPr>
      <w:rPr>
        <w:rFonts w:hint="default" w:ascii="Symbol" w:hAnsi="Symbol"/>
        <w:color w:val="auto"/>
        <w:sz w:val="16"/>
      </w:rPr>
    </w:lvl>
    <w:lvl w:ilvl="1" w:tplc="00A64416" w:tentative="1">
      <w:start w:val="1"/>
      <w:numFmt w:val="bullet"/>
      <w:lvlText w:val="o"/>
      <w:lvlJc w:val="left"/>
      <w:pPr>
        <w:tabs>
          <w:tab w:val="num" w:pos="2520"/>
        </w:tabs>
        <w:ind w:left="2520" w:hanging="360"/>
      </w:pPr>
      <w:rPr>
        <w:rFonts w:hint="default" w:ascii="Courier New" w:hAnsi="Courier New"/>
      </w:rPr>
    </w:lvl>
    <w:lvl w:ilvl="2" w:tplc="8F529FD8" w:tentative="1">
      <w:start w:val="1"/>
      <w:numFmt w:val="bullet"/>
      <w:lvlText w:val=""/>
      <w:lvlJc w:val="left"/>
      <w:pPr>
        <w:tabs>
          <w:tab w:val="num" w:pos="3240"/>
        </w:tabs>
        <w:ind w:left="3240" w:hanging="360"/>
      </w:pPr>
      <w:rPr>
        <w:rFonts w:hint="default" w:ascii="Wingdings" w:hAnsi="Wingdings"/>
      </w:rPr>
    </w:lvl>
    <w:lvl w:ilvl="3" w:tplc="A94A006C" w:tentative="1">
      <w:start w:val="1"/>
      <w:numFmt w:val="bullet"/>
      <w:lvlText w:val=""/>
      <w:lvlJc w:val="left"/>
      <w:pPr>
        <w:tabs>
          <w:tab w:val="num" w:pos="3960"/>
        </w:tabs>
        <w:ind w:left="3960" w:hanging="360"/>
      </w:pPr>
      <w:rPr>
        <w:rFonts w:hint="default" w:ascii="Symbol" w:hAnsi="Symbol"/>
      </w:rPr>
    </w:lvl>
    <w:lvl w:ilvl="4" w:tplc="9A10CBF4" w:tentative="1">
      <w:start w:val="1"/>
      <w:numFmt w:val="bullet"/>
      <w:lvlText w:val="o"/>
      <w:lvlJc w:val="left"/>
      <w:pPr>
        <w:tabs>
          <w:tab w:val="num" w:pos="4680"/>
        </w:tabs>
        <w:ind w:left="4680" w:hanging="360"/>
      </w:pPr>
      <w:rPr>
        <w:rFonts w:hint="default" w:ascii="Courier New" w:hAnsi="Courier New"/>
      </w:rPr>
    </w:lvl>
    <w:lvl w:ilvl="5" w:tplc="D0862630" w:tentative="1">
      <w:start w:val="1"/>
      <w:numFmt w:val="bullet"/>
      <w:lvlText w:val=""/>
      <w:lvlJc w:val="left"/>
      <w:pPr>
        <w:tabs>
          <w:tab w:val="num" w:pos="5400"/>
        </w:tabs>
        <w:ind w:left="5400" w:hanging="360"/>
      </w:pPr>
      <w:rPr>
        <w:rFonts w:hint="default" w:ascii="Wingdings" w:hAnsi="Wingdings"/>
      </w:rPr>
    </w:lvl>
    <w:lvl w:ilvl="6" w:tplc="7D9ADE00" w:tentative="1">
      <w:start w:val="1"/>
      <w:numFmt w:val="bullet"/>
      <w:lvlText w:val=""/>
      <w:lvlJc w:val="left"/>
      <w:pPr>
        <w:tabs>
          <w:tab w:val="num" w:pos="6120"/>
        </w:tabs>
        <w:ind w:left="6120" w:hanging="360"/>
      </w:pPr>
      <w:rPr>
        <w:rFonts w:hint="default" w:ascii="Symbol" w:hAnsi="Symbol"/>
      </w:rPr>
    </w:lvl>
    <w:lvl w:ilvl="7" w:tplc="2DDCCA40" w:tentative="1">
      <w:start w:val="1"/>
      <w:numFmt w:val="bullet"/>
      <w:lvlText w:val="o"/>
      <w:lvlJc w:val="left"/>
      <w:pPr>
        <w:tabs>
          <w:tab w:val="num" w:pos="6840"/>
        </w:tabs>
        <w:ind w:left="6840" w:hanging="360"/>
      </w:pPr>
      <w:rPr>
        <w:rFonts w:hint="default" w:ascii="Courier New" w:hAnsi="Courier New"/>
      </w:rPr>
    </w:lvl>
    <w:lvl w:ilvl="8" w:tplc="93D4CE80" w:tentative="1">
      <w:start w:val="1"/>
      <w:numFmt w:val="bullet"/>
      <w:lvlText w:val=""/>
      <w:lvlJc w:val="left"/>
      <w:pPr>
        <w:tabs>
          <w:tab w:val="num" w:pos="7560"/>
        </w:tabs>
        <w:ind w:left="7560" w:hanging="360"/>
      </w:pPr>
      <w:rPr>
        <w:rFonts w:hint="default" w:ascii="Wingdings" w:hAnsi="Wingdings"/>
      </w:rPr>
    </w:lvl>
  </w:abstractNum>
  <w:abstractNum w:abstractNumId="8" w15:restartNumberingAfterBreak="0">
    <w:nsid w:val="2E815870"/>
    <w:multiLevelType w:val="hybridMultilevel"/>
    <w:tmpl w:val="0006285E"/>
    <w:lvl w:ilvl="0" w:tplc="C7E88E3A">
      <w:start w:val="1"/>
      <w:numFmt w:val="decimal"/>
      <w:pStyle w:val="Nummerlista"/>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1D000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FC4396B"/>
    <w:multiLevelType w:val="hybridMultilevel"/>
    <w:tmpl w:val="1400B79A"/>
    <w:lvl w:ilvl="0" w:tplc="A7560BA0">
      <w:start w:val="1"/>
      <w:numFmt w:val="decimal"/>
      <w:pStyle w:val="ListParagraph"/>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0" w15:restartNumberingAfterBreak="0">
    <w:nsid w:val="35F52B59"/>
    <w:multiLevelType w:val="multilevel"/>
    <w:tmpl w:val="460E0810"/>
    <w:styleLink w:val="Aktuelllist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DF5093"/>
    <w:multiLevelType w:val="multilevel"/>
    <w:tmpl w:val="4088066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703"/>
        </w:tabs>
        <w:ind w:left="2703" w:hanging="576"/>
      </w:pPr>
      <w:rPr>
        <w:rFonts w:hint="default"/>
      </w:rPr>
    </w:lvl>
    <w:lvl w:ilvl="2">
      <w:start w:val="1"/>
      <w:numFmt w:val="decimal"/>
      <w:pStyle w:val="Heading3"/>
      <w:lvlText w:val="%1.%2.%3"/>
      <w:lvlJc w:val="left"/>
      <w:pPr>
        <w:tabs>
          <w:tab w:val="num" w:pos="10218"/>
        </w:tabs>
        <w:ind w:left="10218"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A1B4434"/>
    <w:multiLevelType w:val="hybridMultilevel"/>
    <w:tmpl w:val="67661AB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4A975844"/>
    <w:multiLevelType w:val="hybridMultilevel"/>
    <w:tmpl w:val="D9DAF95E"/>
    <w:lvl w:ilvl="0" w:tplc="041D0001">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63F50647"/>
    <w:multiLevelType w:val="hybridMultilevel"/>
    <w:tmpl w:val="FB0825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5" w15:restartNumberingAfterBreak="0">
    <w:nsid w:val="765B630A"/>
    <w:multiLevelType w:val="hybridMultilevel"/>
    <w:tmpl w:val="1C1EEE90"/>
    <w:lvl w:ilvl="0" w:tplc="AD5877A2">
      <w:start w:val="1"/>
      <w:numFmt w:val="bullet"/>
      <w:pStyle w:val="FFUkrav"/>
      <w:lvlText w:val="-"/>
      <w:lvlJc w:val="left"/>
      <w:pPr>
        <w:ind w:left="720" w:hanging="360"/>
      </w:pPr>
      <w:rPr>
        <w:rFonts w:hint="default" w:ascii="Arial" w:hAnsi="Arial"/>
        <w:b/>
        <w:i w:val="0"/>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6" w15:restartNumberingAfterBreak="0">
    <w:nsid w:val="77A96B0E"/>
    <w:multiLevelType w:val="hybridMultilevel"/>
    <w:tmpl w:val="3266EEB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7" w15:restartNumberingAfterBreak="0">
    <w:nsid w:val="7CA226BE"/>
    <w:multiLevelType w:val="multilevel"/>
    <w:tmpl w:val="C4966028"/>
    <w:styleLink w:val="Aktuelllist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23538473">
    <w:abstractNumId w:val="11"/>
  </w:num>
  <w:num w:numId="2" w16cid:durableId="1695837941">
    <w:abstractNumId w:val="1"/>
  </w:num>
  <w:num w:numId="3" w16cid:durableId="2137680143">
    <w:abstractNumId w:val="4"/>
  </w:num>
  <w:num w:numId="4" w16cid:durableId="389232238">
    <w:abstractNumId w:val="7"/>
  </w:num>
  <w:num w:numId="5" w16cid:durableId="443505053">
    <w:abstractNumId w:val="15"/>
  </w:num>
  <w:num w:numId="6" w16cid:durableId="55934542">
    <w:abstractNumId w:val="3"/>
  </w:num>
  <w:num w:numId="7" w16cid:durableId="1031880156">
    <w:abstractNumId w:val="16"/>
  </w:num>
  <w:num w:numId="8" w16cid:durableId="847595708">
    <w:abstractNumId w:val="6"/>
  </w:num>
  <w:num w:numId="9" w16cid:durableId="68619242">
    <w:abstractNumId w:val="8"/>
  </w:num>
  <w:num w:numId="10" w16cid:durableId="1061518812">
    <w:abstractNumId w:val="9"/>
  </w:num>
  <w:num w:numId="11" w16cid:durableId="945498192">
    <w:abstractNumId w:val="10"/>
  </w:num>
  <w:num w:numId="12" w16cid:durableId="997730009">
    <w:abstractNumId w:val="2"/>
  </w:num>
  <w:num w:numId="13" w16cid:durableId="780759467">
    <w:abstractNumId w:val="5"/>
  </w:num>
  <w:num w:numId="14" w16cid:durableId="1906640541">
    <w:abstractNumId w:val="17"/>
  </w:num>
  <w:num w:numId="15" w16cid:durableId="854348079">
    <w:abstractNumId w:val="0"/>
  </w:num>
  <w:num w:numId="16" w16cid:durableId="408623584">
    <w:abstractNumId w:val="14"/>
  </w:num>
  <w:num w:numId="17" w16cid:durableId="2066440708">
    <w:abstractNumId w:val="13"/>
  </w:num>
  <w:num w:numId="18" w16cid:durableId="1070663358">
    <w:abstractNumId w:val="12"/>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8"/>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BnY8ZNegUW7J+caJnAXo/hVdtvnl5QQLW0i0KixuMTaYFSPQfIndvM92KwczJSlKdyalU1DAkETiUFC8s4Feg==" w:salt="0UGiCrjs3Hm1ibBtzA61qg=="/>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CA"/>
    <w:rsid w:val="00002402"/>
    <w:rsid w:val="0000425D"/>
    <w:rsid w:val="00004D1A"/>
    <w:rsid w:val="0000579E"/>
    <w:rsid w:val="00005D54"/>
    <w:rsid w:val="0000715A"/>
    <w:rsid w:val="0001051F"/>
    <w:rsid w:val="00012802"/>
    <w:rsid w:val="000148FD"/>
    <w:rsid w:val="00015244"/>
    <w:rsid w:val="00017EAC"/>
    <w:rsid w:val="0002061A"/>
    <w:rsid w:val="00020687"/>
    <w:rsid w:val="00023EF8"/>
    <w:rsid w:val="0003099D"/>
    <w:rsid w:val="000312D2"/>
    <w:rsid w:val="000321CF"/>
    <w:rsid w:val="000340C2"/>
    <w:rsid w:val="0003479E"/>
    <w:rsid w:val="0003512C"/>
    <w:rsid w:val="00041360"/>
    <w:rsid w:val="00041DA6"/>
    <w:rsid w:val="00042273"/>
    <w:rsid w:val="000440F8"/>
    <w:rsid w:val="00044D5A"/>
    <w:rsid w:val="00046F00"/>
    <w:rsid w:val="00047552"/>
    <w:rsid w:val="00047721"/>
    <w:rsid w:val="00047D5C"/>
    <w:rsid w:val="000541E5"/>
    <w:rsid w:val="00056A2F"/>
    <w:rsid w:val="0006373B"/>
    <w:rsid w:val="00063811"/>
    <w:rsid w:val="00063E69"/>
    <w:rsid w:val="0006464A"/>
    <w:rsid w:val="000667C2"/>
    <w:rsid w:val="00070357"/>
    <w:rsid w:val="00070EAA"/>
    <w:rsid w:val="0007185E"/>
    <w:rsid w:val="00072A0D"/>
    <w:rsid w:val="00074466"/>
    <w:rsid w:val="00074916"/>
    <w:rsid w:val="00074923"/>
    <w:rsid w:val="00074DF6"/>
    <w:rsid w:val="00075F24"/>
    <w:rsid w:val="00075FCD"/>
    <w:rsid w:val="00076692"/>
    <w:rsid w:val="000771D3"/>
    <w:rsid w:val="000816AB"/>
    <w:rsid w:val="00087877"/>
    <w:rsid w:val="00091319"/>
    <w:rsid w:val="00094631"/>
    <w:rsid w:val="00094EC8"/>
    <w:rsid w:val="000951D1"/>
    <w:rsid w:val="00095830"/>
    <w:rsid w:val="000A0F68"/>
    <w:rsid w:val="000A117A"/>
    <w:rsid w:val="000A14E1"/>
    <w:rsid w:val="000A15B3"/>
    <w:rsid w:val="000A2C98"/>
    <w:rsid w:val="000A3095"/>
    <w:rsid w:val="000A3158"/>
    <w:rsid w:val="000A6470"/>
    <w:rsid w:val="000A7A70"/>
    <w:rsid w:val="000A7D54"/>
    <w:rsid w:val="000B2745"/>
    <w:rsid w:val="000B2FD0"/>
    <w:rsid w:val="000B3547"/>
    <w:rsid w:val="000B39AA"/>
    <w:rsid w:val="000B55E5"/>
    <w:rsid w:val="000B64DF"/>
    <w:rsid w:val="000B7038"/>
    <w:rsid w:val="000B752B"/>
    <w:rsid w:val="000B77D4"/>
    <w:rsid w:val="000C101C"/>
    <w:rsid w:val="000C232A"/>
    <w:rsid w:val="000C2EAD"/>
    <w:rsid w:val="000C31F4"/>
    <w:rsid w:val="000C48F4"/>
    <w:rsid w:val="000C6313"/>
    <w:rsid w:val="000C6352"/>
    <w:rsid w:val="000C751C"/>
    <w:rsid w:val="000D1540"/>
    <w:rsid w:val="000D2CC2"/>
    <w:rsid w:val="000D6E15"/>
    <w:rsid w:val="000D7D08"/>
    <w:rsid w:val="000E2279"/>
    <w:rsid w:val="000E25EA"/>
    <w:rsid w:val="000E4321"/>
    <w:rsid w:val="000E43D2"/>
    <w:rsid w:val="000E44B0"/>
    <w:rsid w:val="000E4D06"/>
    <w:rsid w:val="000E5FDA"/>
    <w:rsid w:val="000E6013"/>
    <w:rsid w:val="000E79EB"/>
    <w:rsid w:val="000F0A32"/>
    <w:rsid w:val="000F40FB"/>
    <w:rsid w:val="000F46EF"/>
    <w:rsid w:val="000F6BD9"/>
    <w:rsid w:val="0010325C"/>
    <w:rsid w:val="001032F2"/>
    <w:rsid w:val="00105714"/>
    <w:rsid w:val="00105887"/>
    <w:rsid w:val="00106CCF"/>
    <w:rsid w:val="00111103"/>
    <w:rsid w:val="001125B3"/>
    <w:rsid w:val="0011274F"/>
    <w:rsid w:val="00114BE9"/>
    <w:rsid w:val="00114F1D"/>
    <w:rsid w:val="001172DA"/>
    <w:rsid w:val="00120CE3"/>
    <w:rsid w:val="00123780"/>
    <w:rsid w:val="00124995"/>
    <w:rsid w:val="00126BE4"/>
    <w:rsid w:val="001303E4"/>
    <w:rsid w:val="00130472"/>
    <w:rsid w:val="00131447"/>
    <w:rsid w:val="00132216"/>
    <w:rsid w:val="001329BB"/>
    <w:rsid w:val="00132C9E"/>
    <w:rsid w:val="0013335F"/>
    <w:rsid w:val="0013528F"/>
    <w:rsid w:val="001355C8"/>
    <w:rsid w:val="001357B7"/>
    <w:rsid w:val="00135B72"/>
    <w:rsid w:val="00135FD4"/>
    <w:rsid w:val="00136720"/>
    <w:rsid w:val="00137DC0"/>
    <w:rsid w:val="00142741"/>
    <w:rsid w:val="00144DFB"/>
    <w:rsid w:val="00144E10"/>
    <w:rsid w:val="001465CE"/>
    <w:rsid w:val="001476E9"/>
    <w:rsid w:val="0015141C"/>
    <w:rsid w:val="00153A51"/>
    <w:rsid w:val="00155B99"/>
    <w:rsid w:val="001617B9"/>
    <w:rsid w:val="00162D1E"/>
    <w:rsid w:val="001645A4"/>
    <w:rsid w:val="001649D2"/>
    <w:rsid w:val="00165FEE"/>
    <w:rsid w:val="00166741"/>
    <w:rsid w:val="001667F8"/>
    <w:rsid w:val="00166E84"/>
    <w:rsid w:val="00172544"/>
    <w:rsid w:val="001734FB"/>
    <w:rsid w:val="00175D4E"/>
    <w:rsid w:val="001820EC"/>
    <w:rsid w:val="001837C0"/>
    <w:rsid w:val="00183D56"/>
    <w:rsid w:val="001900CA"/>
    <w:rsid w:val="001916ED"/>
    <w:rsid w:val="00192287"/>
    <w:rsid w:val="00194C82"/>
    <w:rsid w:val="00195F03"/>
    <w:rsid w:val="00197EE8"/>
    <w:rsid w:val="001A1459"/>
    <w:rsid w:val="001A2174"/>
    <w:rsid w:val="001A2C91"/>
    <w:rsid w:val="001A3B6B"/>
    <w:rsid w:val="001A3F4A"/>
    <w:rsid w:val="001A4814"/>
    <w:rsid w:val="001B04BE"/>
    <w:rsid w:val="001B1076"/>
    <w:rsid w:val="001B15DE"/>
    <w:rsid w:val="001B4285"/>
    <w:rsid w:val="001B5A0B"/>
    <w:rsid w:val="001B7AFD"/>
    <w:rsid w:val="001C0F44"/>
    <w:rsid w:val="001C31D2"/>
    <w:rsid w:val="001C52FA"/>
    <w:rsid w:val="001C5529"/>
    <w:rsid w:val="001C5CDB"/>
    <w:rsid w:val="001C69D5"/>
    <w:rsid w:val="001D0E01"/>
    <w:rsid w:val="001D1B0A"/>
    <w:rsid w:val="001D30DC"/>
    <w:rsid w:val="001D4A8C"/>
    <w:rsid w:val="001D6695"/>
    <w:rsid w:val="001E031C"/>
    <w:rsid w:val="001E16C6"/>
    <w:rsid w:val="001E1EE3"/>
    <w:rsid w:val="001E6456"/>
    <w:rsid w:val="001E6A03"/>
    <w:rsid w:val="001F1102"/>
    <w:rsid w:val="001F184D"/>
    <w:rsid w:val="001F23AF"/>
    <w:rsid w:val="001F318E"/>
    <w:rsid w:val="001F6FF9"/>
    <w:rsid w:val="001F7E44"/>
    <w:rsid w:val="002009AB"/>
    <w:rsid w:val="0020310E"/>
    <w:rsid w:val="002033EF"/>
    <w:rsid w:val="00204099"/>
    <w:rsid w:val="0020446D"/>
    <w:rsid w:val="002054DD"/>
    <w:rsid w:val="00205CF8"/>
    <w:rsid w:val="00205DF4"/>
    <w:rsid w:val="0020690F"/>
    <w:rsid w:val="002079AC"/>
    <w:rsid w:val="00210DD1"/>
    <w:rsid w:val="00211E73"/>
    <w:rsid w:val="00212785"/>
    <w:rsid w:val="00212A91"/>
    <w:rsid w:val="00216A19"/>
    <w:rsid w:val="00220D93"/>
    <w:rsid w:val="00221AFC"/>
    <w:rsid w:val="0022361A"/>
    <w:rsid w:val="00223E0E"/>
    <w:rsid w:val="00224253"/>
    <w:rsid w:val="0022575D"/>
    <w:rsid w:val="00225974"/>
    <w:rsid w:val="00226F5C"/>
    <w:rsid w:val="00227FA9"/>
    <w:rsid w:val="00230AB9"/>
    <w:rsid w:val="00230CCC"/>
    <w:rsid w:val="002316D6"/>
    <w:rsid w:val="002328EC"/>
    <w:rsid w:val="00233FC7"/>
    <w:rsid w:val="002348C1"/>
    <w:rsid w:val="00235F5B"/>
    <w:rsid w:val="0024175E"/>
    <w:rsid w:val="002431EA"/>
    <w:rsid w:val="00243701"/>
    <w:rsid w:val="002452B1"/>
    <w:rsid w:val="0024556D"/>
    <w:rsid w:val="00247ED8"/>
    <w:rsid w:val="00251C4A"/>
    <w:rsid w:val="002522ED"/>
    <w:rsid w:val="00252BDA"/>
    <w:rsid w:val="002539D7"/>
    <w:rsid w:val="00256598"/>
    <w:rsid w:val="00257B24"/>
    <w:rsid w:val="002605B2"/>
    <w:rsid w:val="00260D81"/>
    <w:rsid w:val="002617F8"/>
    <w:rsid w:val="00263940"/>
    <w:rsid w:val="0026438C"/>
    <w:rsid w:val="00266452"/>
    <w:rsid w:val="0027051C"/>
    <w:rsid w:val="002706AE"/>
    <w:rsid w:val="00270C81"/>
    <w:rsid w:val="0027111F"/>
    <w:rsid w:val="00271C50"/>
    <w:rsid w:val="00274559"/>
    <w:rsid w:val="00274DE4"/>
    <w:rsid w:val="002762DE"/>
    <w:rsid w:val="00276312"/>
    <w:rsid w:val="002774A7"/>
    <w:rsid w:val="0027752A"/>
    <w:rsid w:val="00277D73"/>
    <w:rsid w:val="00280930"/>
    <w:rsid w:val="00280D1C"/>
    <w:rsid w:val="002818E0"/>
    <w:rsid w:val="002832FA"/>
    <w:rsid w:val="00283811"/>
    <w:rsid w:val="00285A13"/>
    <w:rsid w:val="00286BF5"/>
    <w:rsid w:val="002903CF"/>
    <w:rsid w:val="002915A6"/>
    <w:rsid w:val="00292BE0"/>
    <w:rsid w:val="00292C53"/>
    <w:rsid w:val="0029321D"/>
    <w:rsid w:val="00294698"/>
    <w:rsid w:val="00295339"/>
    <w:rsid w:val="00295793"/>
    <w:rsid w:val="00296946"/>
    <w:rsid w:val="00297116"/>
    <w:rsid w:val="0029790F"/>
    <w:rsid w:val="002A026A"/>
    <w:rsid w:val="002A0F00"/>
    <w:rsid w:val="002A22A7"/>
    <w:rsid w:val="002A4322"/>
    <w:rsid w:val="002A4A0C"/>
    <w:rsid w:val="002A6B00"/>
    <w:rsid w:val="002A7A76"/>
    <w:rsid w:val="002B035A"/>
    <w:rsid w:val="002B1D9B"/>
    <w:rsid w:val="002B2688"/>
    <w:rsid w:val="002B4093"/>
    <w:rsid w:val="002B4DD9"/>
    <w:rsid w:val="002B646C"/>
    <w:rsid w:val="002B741D"/>
    <w:rsid w:val="002B745C"/>
    <w:rsid w:val="002B7517"/>
    <w:rsid w:val="002C0CEE"/>
    <w:rsid w:val="002C16DC"/>
    <w:rsid w:val="002C1AD5"/>
    <w:rsid w:val="002C293B"/>
    <w:rsid w:val="002C3921"/>
    <w:rsid w:val="002C477F"/>
    <w:rsid w:val="002C4AE7"/>
    <w:rsid w:val="002C5EFF"/>
    <w:rsid w:val="002C6D2F"/>
    <w:rsid w:val="002C7910"/>
    <w:rsid w:val="002D0E5E"/>
    <w:rsid w:val="002D1D78"/>
    <w:rsid w:val="002D2664"/>
    <w:rsid w:val="002D5FF9"/>
    <w:rsid w:val="002D61CB"/>
    <w:rsid w:val="002D6AAA"/>
    <w:rsid w:val="002D6AC5"/>
    <w:rsid w:val="002D70C0"/>
    <w:rsid w:val="002E0A5E"/>
    <w:rsid w:val="002E0C66"/>
    <w:rsid w:val="002E0D8D"/>
    <w:rsid w:val="002E0FD4"/>
    <w:rsid w:val="002E13A5"/>
    <w:rsid w:val="002E35D9"/>
    <w:rsid w:val="002E3D4B"/>
    <w:rsid w:val="002E4658"/>
    <w:rsid w:val="002E54F1"/>
    <w:rsid w:val="002E5691"/>
    <w:rsid w:val="002E57EB"/>
    <w:rsid w:val="002E5846"/>
    <w:rsid w:val="002E652F"/>
    <w:rsid w:val="002F423C"/>
    <w:rsid w:val="002F4640"/>
    <w:rsid w:val="002F58C4"/>
    <w:rsid w:val="0030041A"/>
    <w:rsid w:val="00300C8C"/>
    <w:rsid w:val="00301283"/>
    <w:rsid w:val="00301B05"/>
    <w:rsid w:val="0030216D"/>
    <w:rsid w:val="00303C15"/>
    <w:rsid w:val="00305AB7"/>
    <w:rsid w:val="00307E0F"/>
    <w:rsid w:val="00310569"/>
    <w:rsid w:val="00310FBC"/>
    <w:rsid w:val="00311CAC"/>
    <w:rsid w:val="00311E70"/>
    <w:rsid w:val="0031283E"/>
    <w:rsid w:val="00312BB0"/>
    <w:rsid w:val="003158B3"/>
    <w:rsid w:val="003166AD"/>
    <w:rsid w:val="00317D5E"/>
    <w:rsid w:val="00322B6F"/>
    <w:rsid w:val="00322BC7"/>
    <w:rsid w:val="00323027"/>
    <w:rsid w:val="00323048"/>
    <w:rsid w:val="00324721"/>
    <w:rsid w:val="003273DB"/>
    <w:rsid w:val="00330AF1"/>
    <w:rsid w:val="003318B5"/>
    <w:rsid w:val="00331F19"/>
    <w:rsid w:val="0033357F"/>
    <w:rsid w:val="00333AEC"/>
    <w:rsid w:val="0033418B"/>
    <w:rsid w:val="00335DE8"/>
    <w:rsid w:val="0033666B"/>
    <w:rsid w:val="00337BDD"/>
    <w:rsid w:val="00340D31"/>
    <w:rsid w:val="0034447B"/>
    <w:rsid w:val="0034543C"/>
    <w:rsid w:val="00345504"/>
    <w:rsid w:val="00345562"/>
    <w:rsid w:val="00346F0C"/>
    <w:rsid w:val="00350F0B"/>
    <w:rsid w:val="003514D7"/>
    <w:rsid w:val="00351AD1"/>
    <w:rsid w:val="00352C29"/>
    <w:rsid w:val="003530EA"/>
    <w:rsid w:val="00353247"/>
    <w:rsid w:val="00354929"/>
    <w:rsid w:val="00355766"/>
    <w:rsid w:val="00355B19"/>
    <w:rsid w:val="00356B9C"/>
    <w:rsid w:val="0036398A"/>
    <w:rsid w:val="00364356"/>
    <w:rsid w:val="003669F1"/>
    <w:rsid w:val="00367250"/>
    <w:rsid w:val="00372D4F"/>
    <w:rsid w:val="003743C0"/>
    <w:rsid w:val="00376891"/>
    <w:rsid w:val="00376C11"/>
    <w:rsid w:val="003770F5"/>
    <w:rsid w:val="00377C5B"/>
    <w:rsid w:val="0038075A"/>
    <w:rsid w:val="003809F2"/>
    <w:rsid w:val="00380E11"/>
    <w:rsid w:val="00381098"/>
    <w:rsid w:val="0038389E"/>
    <w:rsid w:val="003844D3"/>
    <w:rsid w:val="003904E5"/>
    <w:rsid w:val="003906B6"/>
    <w:rsid w:val="00390AD3"/>
    <w:rsid w:val="003921B7"/>
    <w:rsid w:val="00392557"/>
    <w:rsid w:val="0039307C"/>
    <w:rsid w:val="00396101"/>
    <w:rsid w:val="0039638E"/>
    <w:rsid w:val="00396FBF"/>
    <w:rsid w:val="003A156E"/>
    <w:rsid w:val="003A4D40"/>
    <w:rsid w:val="003A5900"/>
    <w:rsid w:val="003A5DAE"/>
    <w:rsid w:val="003A7463"/>
    <w:rsid w:val="003B30CB"/>
    <w:rsid w:val="003B3519"/>
    <w:rsid w:val="003B371D"/>
    <w:rsid w:val="003B3912"/>
    <w:rsid w:val="003B3A93"/>
    <w:rsid w:val="003B3F90"/>
    <w:rsid w:val="003B5701"/>
    <w:rsid w:val="003B67CC"/>
    <w:rsid w:val="003B6BBB"/>
    <w:rsid w:val="003B788C"/>
    <w:rsid w:val="003C130E"/>
    <w:rsid w:val="003C1EB9"/>
    <w:rsid w:val="003C34DB"/>
    <w:rsid w:val="003C4B71"/>
    <w:rsid w:val="003C53D1"/>
    <w:rsid w:val="003C56CD"/>
    <w:rsid w:val="003C62BA"/>
    <w:rsid w:val="003C77FC"/>
    <w:rsid w:val="003D0312"/>
    <w:rsid w:val="003D1326"/>
    <w:rsid w:val="003D1CFB"/>
    <w:rsid w:val="003D2800"/>
    <w:rsid w:val="003D3796"/>
    <w:rsid w:val="003D3FFB"/>
    <w:rsid w:val="003D60C8"/>
    <w:rsid w:val="003D6539"/>
    <w:rsid w:val="003E506D"/>
    <w:rsid w:val="003E53E4"/>
    <w:rsid w:val="003E6DB4"/>
    <w:rsid w:val="003F13EA"/>
    <w:rsid w:val="003F2C52"/>
    <w:rsid w:val="003F40B7"/>
    <w:rsid w:val="003F6006"/>
    <w:rsid w:val="003F6368"/>
    <w:rsid w:val="003F65B5"/>
    <w:rsid w:val="003F675E"/>
    <w:rsid w:val="003F7409"/>
    <w:rsid w:val="003F7CC4"/>
    <w:rsid w:val="003F7D48"/>
    <w:rsid w:val="004008AF"/>
    <w:rsid w:val="004018F7"/>
    <w:rsid w:val="00401D07"/>
    <w:rsid w:val="00405FBD"/>
    <w:rsid w:val="00406E22"/>
    <w:rsid w:val="0040734A"/>
    <w:rsid w:val="00407FBF"/>
    <w:rsid w:val="00412CDF"/>
    <w:rsid w:val="00412F86"/>
    <w:rsid w:val="00415F86"/>
    <w:rsid w:val="004161E9"/>
    <w:rsid w:val="00423F3A"/>
    <w:rsid w:val="00424206"/>
    <w:rsid w:val="004257C0"/>
    <w:rsid w:val="0042743A"/>
    <w:rsid w:val="0043082E"/>
    <w:rsid w:val="004341A3"/>
    <w:rsid w:val="00434934"/>
    <w:rsid w:val="00435A60"/>
    <w:rsid w:val="0043676D"/>
    <w:rsid w:val="00437009"/>
    <w:rsid w:val="00440F2A"/>
    <w:rsid w:val="0044264A"/>
    <w:rsid w:val="00443A02"/>
    <w:rsid w:val="004447E1"/>
    <w:rsid w:val="00444AD1"/>
    <w:rsid w:val="00444AE2"/>
    <w:rsid w:val="00445063"/>
    <w:rsid w:val="00445442"/>
    <w:rsid w:val="00446150"/>
    <w:rsid w:val="00446701"/>
    <w:rsid w:val="00446A7A"/>
    <w:rsid w:val="00447DE3"/>
    <w:rsid w:val="00454162"/>
    <w:rsid w:val="0046189E"/>
    <w:rsid w:val="00461AC7"/>
    <w:rsid w:val="00462D96"/>
    <w:rsid w:val="00463CFD"/>
    <w:rsid w:val="00464123"/>
    <w:rsid w:val="00464605"/>
    <w:rsid w:val="00464755"/>
    <w:rsid w:val="00473952"/>
    <w:rsid w:val="00473BE7"/>
    <w:rsid w:val="00474AFF"/>
    <w:rsid w:val="00475185"/>
    <w:rsid w:val="00476147"/>
    <w:rsid w:val="00476999"/>
    <w:rsid w:val="00477712"/>
    <w:rsid w:val="0048183F"/>
    <w:rsid w:val="00492421"/>
    <w:rsid w:val="004A01D0"/>
    <w:rsid w:val="004A206E"/>
    <w:rsid w:val="004A24E4"/>
    <w:rsid w:val="004A2DBA"/>
    <w:rsid w:val="004A396B"/>
    <w:rsid w:val="004B3A38"/>
    <w:rsid w:val="004B4A0F"/>
    <w:rsid w:val="004B4ADC"/>
    <w:rsid w:val="004C070D"/>
    <w:rsid w:val="004C0F68"/>
    <w:rsid w:val="004C2E33"/>
    <w:rsid w:val="004C4BD8"/>
    <w:rsid w:val="004C5B47"/>
    <w:rsid w:val="004C5D0C"/>
    <w:rsid w:val="004C6C27"/>
    <w:rsid w:val="004C74B9"/>
    <w:rsid w:val="004D1B21"/>
    <w:rsid w:val="004D201F"/>
    <w:rsid w:val="004D45F9"/>
    <w:rsid w:val="004D53E9"/>
    <w:rsid w:val="004E30F7"/>
    <w:rsid w:val="004E32C7"/>
    <w:rsid w:val="004E528B"/>
    <w:rsid w:val="004E6704"/>
    <w:rsid w:val="004E7ED4"/>
    <w:rsid w:val="004F2C3C"/>
    <w:rsid w:val="004F2CB6"/>
    <w:rsid w:val="004F3140"/>
    <w:rsid w:val="004F5F39"/>
    <w:rsid w:val="004F7FAE"/>
    <w:rsid w:val="005002D9"/>
    <w:rsid w:val="005007A5"/>
    <w:rsid w:val="00501E4B"/>
    <w:rsid w:val="00505A09"/>
    <w:rsid w:val="00505C0F"/>
    <w:rsid w:val="0050746E"/>
    <w:rsid w:val="00510F5F"/>
    <w:rsid w:val="00512319"/>
    <w:rsid w:val="00514538"/>
    <w:rsid w:val="00516A6F"/>
    <w:rsid w:val="00521597"/>
    <w:rsid w:val="005235FE"/>
    <w:rsid w:val="00527D76"/>
    <w:rsid w:val="00531283"/>
    <w:rsid w:val="005312C5"/>
    <w:rsid w:val="00534F28"/>
    <w:rsid w:val="0053543C"/>
    <w:rsid w:val="00535F96"/>
    <w:rsid w:val="0053716A"/>
    <w:rsid w:val="005372B7"/>
    <w:rsid w:val="005372C3"/>
    <w:rsid w:val="00541572"/>
    <w:rsid w:val="00541B21"/>
    <w:rsid w:val="00541DC0"/>
    <w:rsid w:val="00542186"/>
    <w:rsid w:val="005425BE"/>
    <w:rsid w:val="005523D2"/>
    <w:rsid w:val="005538D4"/>
    <w:rsid w:val="00554A31"/>
    <w:rsid w:val="005556A8"/>
    <w:rsid w:val="00555D97"/>
    <w:rsid w:val="005569B1"/>
    <w:rsid w:val="00560F06"/>
    <w:rsid w:val="0056298C"/>
    <w:rsid w:val="0056306E"/>
    <w:rsid w:val="005736D9"/>
    <w:rsid w:val="00573EA1"/>
    <w:rsid w:val="0057674F"/>
    <w:rsid w:val="005767A7"/>
    <w:rsid w:val="00576E3B"/>
    <w:rsid w:val="00576FE4"/>
    <w:rsid w:val="005778D5"/>
    <w:rsid w:val="00580B04"/>
    <w:rsid w:val="00582399"/>
    <w:rsid w:val="005828D9"/>
    <w:rsid w:val="00582F36"/>
    <w:rsid w:val="005830EE"/>
    <w:rsid w:val="00583A03"/>
    <w:rsid w:val="00584208"/>
    <w:rsid w:val="0058725A"/>
    <w:rsid w:val="005910B3"/>
    <w:rsid w:val="00591820"/>
    <w:rsid w:val="0059461D"/>
    <w:rsid w:val="00594795"/>
    <w:rsid w:val="00596BBE"/>
    <w:rsid w:val="00597DD5"/>
    <w:rsid w:val="005A10FC"/>
    <w:rsid w:val="005A5236"/>
    <w:rsid w:val="005A621B"/>
    <w:rsid w:val="005A6FC0"/>
    <w:rsid w:val="005A717A"/>
    <w:rsid w:val="005A79D5"/>
    <w:rsid w:val="005B0617"/>
    <w:rsid w:val="005B188E"/>
    <w:rsid w:val="005B1DFA"/>
    <w:rsid w:val="005B2ECA"/>
    <w:rsid w:val="005B3528"/>
    <w:rsid w:val="005B46C3"/>
    <w:rsid w:val="005B4EC3"/>
    <w:rsid w:val="005B526B"/>
    <w:rsid w:val="005B7379"/>
    <w:rsid w:val="005C14DA"/>
    <w:rsid w:val="005C18F9"/>
    <w:rsid w:val="005C3340"/>
    <w:rsid w:val="005C50D1"/>
    <w:rsid w:val="005C544C"/>
    <w:rsid w:val="005D2990"/>
    <w:rsid w:val="005D47EE"/>
    <w:rsid w:val="005D4A23"/>
    <w:rsid w:val="005D5DBB"/>
    <w:rsid w:val="005D6B7F"/>
    <w:rsid w:val="005D74CB"/>
    <w:rsid w:val="005E14D5"/>
    <w:rsid w:val="005E1807"/>
    <w:rsid w:val="005E3357"/>
    <w:rsid w:val="005E443D"/>
    <w:rsid w:val="005E4F32"/>
    <w:rsid w:val="005E5E7D"/>
    <w:rsid w:val="005E6317"/>
    <w:rsid w:val="005F03FD"/>
    <w:rsid w:val="005F1F26"/>
    <w:rsid w:val="005F20DB"/>
    <w:rsid w:val="005F21BD"/>
    <w:rsid w:val="005F44BB"/>
    <w:rsid w:val="005F4BA4"/>
    <w:rsid w:val="005F5D0B"/>
    <w:rsid w:val="005F74E0"/>
    <w:rsid w:val="005F7BE4"/>
    <w:rsid w:val="00600782"/>
    <w:rsid w:val="00601EAA"/>
    <w:rsid w:val="00602E51"/>
    <w:rsid w:val="006059EB"/>
    <w:rsid w:val="00606962"/>
    <w:rsid w:val="006072B8"/>
    <w:rsid w:val="006165FE"/>
    <w:rsid w:val="0062030C"/>
    <w:rsid w:val="00620A4C"/>
    <w:rsid w:val="0062249B"/>
    <w:rsid w:val="0062308E"/>
    <w:rsid w:val="00623240"/>
    <w:rsid w:val="00623BED"/>
    <w:rsid w:val="00624890"/>
    <w:rsid w:val="00624C67"/>
    <w:rsid w:val="00625FA5"/>
    <w:rsid w:val="006268E5"/>
    <w:rsid w:val="00626DF9"/>
    <w:rsid w:val="006276D3"/>
    <w:rsid w:val="00627C5B"/>
    <w:rsid w:val="006308A1"/>
    <w:rsid w:val="00631288"/>
    <w:rsid w:val="006318B2"/>
    <w:rsid w:val="006325C7"/>
    <w:rsid w:val="00633212"/>
    <w:rsid w:val="00633780"/>
    <w:rsid w:val="006377AB"/>
    <w:rsid w:val="00637C11"/>
    <w:rsid w:val="006405D3"/>
    <w:rsid w:val="00641918"/>
    <w:rsid w:val="00641BBA"/>
    <w:rsid w:val="00643278"/>
    <w:rsid w:val="006437A7"/>
    <w:rsid w:val="00643C50"/>
    <w:rsid w:val="00645621"/>
    <w:rsid w:val="00645A00"/>
    <w:rsid w:val="00645BC1"/>
    <w:rsid w:val="00646262"/>
    <w:rsid w:val="00646669"/>
    <w:rsid w:val="0064727F"/>
    <w:rsid w:val="00650837"/>
    <w:rsid w:val="00651028"/>
    <w:rsid w:val="00651D76"/>
    <w:rsid w:val="00655767"/>
    <w:rsid w:val="006634F2"/>
    <w:rsid w:val="00664E9C"/>
    <w:rsid w:val="00665AF6"/>
    <w:rsid w:val="00670EC0"/>
    <w:rsid w:val="0067116E"/>
    <w:rsid w:val="006722DF"/>
    <w:rsid w:val="0067426B"/>
    <w:rsid w:val="00674A7F"/>
    <w:rsid w:val="00675473"/>
    <w:rsid w:val="006770D8"/>
    <w:rsid w:val="006773D9"/>
    <w:rsid w:val="00682A63"/>
    <w:rsid w:val="00682F1F"/>
    <w:rsid w:val="006841DC"/>
    <w:rsid w:val="00686EB3"/>
    <w:rsid w:val="00687507"/>
    <w:rsid w:val="00687B09"/>
    <w:rsid w:val="00687EED"/>
    <w:rsid w:val="00691605"/>
    <w:rsid w:val="00693B76"/>
    <w:rsid w:val="00694E35"/>
    <w:rsid w:val="00695A56"/>
    <w:rsid w:val="006973D2"/>
    <w:rsid w:val="006A1888"/>
    <w:rsid w:val="006A1A1C"/>
    <w:rsid w:val="006A35BE"/>
    <w:rsid w:val="006A3BBF"/>
    <w:rsid w:val="006A42EF"/>
    <w:rsid w:val="006A6046"/>
    <w:rsid w:val="006A6305"/>
    <w:rsid w:val="006B0A64"/>
    <w:rsid w:val="006B0F6C"/>
    <w:rsid w:val="006B45A2"/>
    <w:rsid w:val="006B5492"/>
    <w:rsid w:val="006B61C4"/>
    <w:rsid w:val="006B7460"/>
    <w:rsid w:val="006C2200"/>
    <w:rsid w:val="006C2C7A"/>
    <w:rsid w:val="006C4EA0"/>
    <w:rsid w:val="006C4FA0"/>
    <w:rsid w:val="006C5B5A"/>
    <w:rsid w:val="006D13D7"/>
    <w:rsid w:val="006D1A31"/>
    <w:rsid w:val="006D36A7"/>
    <w:rsid w:val="006D3F0C"/>
    <w:rsid w:val="006D5060"/>
    <w:rsid w:val="006D6528"/>
    <w:rsid w:val="006D6BC2"/>
    <w:rsid w:val="006D6FC4"/>
    <w:rsid w:val="006D7CE5"/>
    <w:rsid w:val="006E0594"/>
    <w:rsid w:val="006E21EF"/>
    <w:rsid w:val="006E5677"/>
    <w:rsid w:val="006E75F6"/>
    <w:rsid w:val="006F096F"/>
    <w:rsid w:val="006F0A4A"/>
    <w:rsid w:val="006F3CCC"/>
    <w:rsid w:val="006F400D"/>
    <w:rsid w:val="006F40E4"/>
    <w:rsid w:val="006F4B74"/>
    <w:rsid w:val="006F4E8F"/>
    <w:rsid w:val="006F6590"/>
    <w:rsid w:val="006F65FC"/>
    <w:rsid w:val="006F7EEC"/>
    <w:rsid w:val="0070227B"/>
    <w:rsid w:val="007039E4"/>
    <w:rsid w:val="00705402"/>
    <w:rsid w:val="00705442"/>
    <w:rsid w:val="00705F04"/>
    <w:rsid w:val="00706810"/>
    <w:rsid w:val="00707CD3"/>
    <w:rsid w:val="00711E33"/>
    <w:rsid w:val="00715ABE"/>
    <w:rsid w:val="00716708"/>
    <w:rsid w:val="0071687F"/>
    <w:rsid w:val="00717A63"/>
    <w:rsid w:val="007211BF"/>
    <w:rsid w:val="00721776"/>
    <w:rsid w:val="007224F8"/>
    <w:rsid w:val="007227E7"/>
    <w:rsid w:val="0072332D"/>
    <w:rsid w:val="0072580D"/>
    <w:rsid w:val="00726C32"/>
    <w:rsid w:val="00730682"/>
    <w:rsid w:val="007316B1"/>
    <w:rsid w:val="0073427D"/>
    <w:rsid w:val="0073562E"/>
    <w:rsid w:val="00736264"/>
    <w:rsid w:val="007402DA"/>
    <w:rsid w:val="00740E8E"/>
    <w:rsid w:val="00743BE2"/>
    <w:rsid w:val="007453E0"/>
    <w:rsid w:val="0074621E"/>
    <w:rsid w:val="00746CEA"/>
    <w:rsid w:val="00746DEC"/>
    <w:rsid w:val="00750644"/>
    <w:rsid w:val="007510BC"/>
    <w:rsid w:val="0075149D"/>
    <w:rsid w:val="00751FA5"/>
    <w:rsid w:val="00752AFE"/>
    <w:rsid w:val="007537A1"/>
    <w:rsid w:val="007539B4"/>
    <w:rsid w:val="00754840"/>
    <w:rsid w:val="00754E2C"/>
    <w:rsid w:val="007551B6"/>
    <w:rsid w:val="007562AA"/>
    <w:rsid w:val="007563B1"/>
    <w:rsid w:val="0075791B"/>
    <w:rsid w:val="0076027D"/>
    <w:rsid w:val="00762B29"/>
    <w:rsid w:val="00762B4A"/>
    <w:rsid w:val="007630DF"/>
    <w:rsid w:val="0076567B"/>
    <w:rsid w:val="007665DF"/>
    <w:rsid w:val="00766778"/>
    <w:rsid w:val="0077150C"/>
    <w:rsid w:val="00772287"/>
    <w:rsid w:val="0077280C"/>
    <w:rsid w:val="00772F8F"/>
    <w:rsid w:val="007730D6"/>
    <w:rsid w:val="007758C0"/>
    <w:rsid w:val="00780FFA"/>
    <w:rsid w:val="007833B5"/>
    <w:rsid w:val="00784C22"/>
    <w:rsid w:val="0079191E"/>
    <w:rsid w:val="00793AFD"/>
    <w:rsid w:val="007954D3"/>
    <w:rsid w:val="00796184"/>
    <w:rsid w:val="0079689F"/>
    <w:rsid w:val="00796948"/>
    <w:rsid w:val="00796B8D"/>
    <w:rsid w:val="007A09FA"/>
    <w:rsid w:val="007A1732"/>
    <w:rsid w:val="007A1901"/>
    <w:rsid w:val="007A1A41"/>
    <w:rsid w:val="007A378F"/>
    <w:rsid w:val="007A3EF8"/>
    <w:rsid w:val="007A4F28"/>
    <w:rsid w:val="007A5049"/>
    <w:rsid w:val="007A7F82"/>
    <w:rsid w:val="007B0FDA"/>
    <w:rsid w:val="007B1EEC"/>
    <w:rsid w:val="007B45EA"/>
    <w:rsid w:val="007B4604"/>
    <w:rsid w:val="007B5106"/>
    <w:rsid w:val="007B55FD"/>
    <w:rsid w:val="007B6416"/>
    <w:rsid w:val="007B756E"/>
    <w:rsid w:val="007B7AF9"/>
    <w:rsid w:val="007B7C61"/>
    <w:rsid w:val="007C2F1D"/>
    <w:rsid w:val="007C3C5F"/>
    <w:rsid w:val="007C63A9"/>
    <w:rsid w:val="007C67F1"/>
    <w:rsid w:val="007C7F1F"/>
    <w:rsid w:val="007D0AE0"/>
    <w:rsid w:val="007D1D25"/>
    <w:rsid w:val="007D4A66"/>
    <w:rsid w:val="007D53CE"/>
    <w:rsid w:val="007E0287"/>
    <w:rsid w:val="007E0D8E"/>
    <w:rsid w:val="007E222B"/>
    <w:rsid w:val="007E2323"/>
    <w:rsid w:val="007E45A5"/>
    <w:rsid w:val="007E6E6E"/>
    <w:rsid w:val="007F05ED"/>
    <w:rsid w:val="007F1233"/>
    <w:rsid w:val="007F1BC0"/>
    <w:rsid w:val="007F2486"/>
    <w:rsid w:val="007F3BF6"/>
    <w:rsid w:val="007F4DA2"/>
    <w:rsid w:val="007F5832"/>
    <w:rsid w:val="007F6F0B"/>
    <w:rsid w:val="007F71F8"/>
    <w:rsid w:val="00802BF1"/>
    <w:rsid w:val="00803B9F"/>
    <w:rsid w:val="0080487C"/>
    <w:rsid w:val="00807111"/>
    <w:rsid w:val="008120FA"/>
    <w:rsid w:val="00812C92"/>
    <w:rsid w:val="00812EC1"/>
    <w:rsid w:val="00812F36"/>
    <w:rsid w:val="00813E19"/>
    <w:rsid w:val="00815D40"/>
    <w:rsid w:val="00816DF0"/>
    <w:rsid w:val="0081700A"/>
    <w:rsid w:val="00820023"/>
    <w:rsid w:val="0082035A"/>
    <w:rsid w:val="008207A7"/>
    <w:rsid w:val="00821418"/>
    <w:rsid w:val="00821DB5"/>
    <w:rsid w:val="00821FD6"/>
    <w:rsid w:val="00822573"/>
    <w:rsid w:val="008232DB"/>
    <w:rsid w:val="008236E5"/>
    <w:rsid w:val="0082518A"/>
    <w:rsid w:val="008271BC"/>
    <w:rsid w:val="00833577"/>
    <w:rsid w:val="00833E0B"/>
    <w:rsid w:val="008342E6"/>
    <w:rsid w:val="00837247"/>
    <w:rsid w:val="008403B7"/>
    <w:rsid w:val="00840A84"/>
    <w:rsid w:val="00841153"/>
    <w:rsid w:val="0084273A"/>
    <w:rsid w:val="0084369F"/>
    <w:rsid w:val="008439C5"/>
    <w:rsid w:val="00843A69"/>
    <w:rsid w:val="008443F1"/>
    <w:rsid w:val="00850B99"/>
    <w:rsid w:val="00851FF7"/>
    <w:rsid w:val="00852505"/>
    <w:rsid w:val="008543EC"/>
    <w:rsid w:val="00855B8B"/>
    <w:rsid w:val="008561A3"/>
    <w:rsid w:val="00856317"/>
    <w:rsid w:val="00861E0F"/>
    <w:rsid w:val="0086474F"/>
    <w:rsid w:val="00865350"/>
    <w:rsid w:val="008668C2"/>
    <w:rsid w:val="00866E79"/>
    <w:rsid w:val="00870056"/>
    <w:rsid w:val="008743C2"/>
    <w:rsid w:val="008771C6"/>
    <w:rsid w:val="0087725B"/>
    <w:rsid w:val="00881158"/>
    <w:rsid w:val="00881FE1"/>
    <w:rsid w:val="00882D80"/>
    <w:rsid w:val="008844A8"/>
    <w:rsid w:val="0088563B"/>
    <w:rsid w:val="00886057"/>
    <w:rsid w:val="00886148"/>
    <w:rsid w:val="0088644D"/>
    <w:rsid w:val="008917CF"/>
    <w:rsid w:val="00894D55"/>
    <w:rsid w:val="008957D2"/>
    <w:rsid w:val="00895B65"/>
    <w:rsid w:val="00895EFF"/>
    <w:rsid w:val="008A119F"/>
    <w:rsid w:val="008A2CBD"/>
    <w:rsid w:val="008A2E58"/>
    <w:rsid w:val="008A4B3D"/>
    <w:rsid w:val="008A5345"/>
    <w:rsid w:val="008A691F"/>
    <w:rsid w:val="008A76CE"/>
    <w:rsid w:val="008A76E4"/>
    <w:rsid w:val="008B0346"/>
    <w:rsid w:val="008B08DC"/>
    <w:rsid w:val="008B1B48"/>
    <w:rsid w:val="008B25E2"/>
    <w:rsid w:val="008B3725"/>
    <w:rsid w:val="008B5034"/>
    <w:rsid w:val="008B5E2F"/>
    <w:rsid w:val="008B6202"/>
    <w:rsid w:val="008B7C80"/>
    <w:rsid w:val="008C16E4"/>
    <w:rsid w:val="008C1B7F"/>
    <w:rsid w:val="008C284B"/>
    <w:rsid w:val="008C53D0"/>
    <w:rsid w:val="008C5AD1"/>
    <w:rsid w:val="008C6312"/>
    <w:rsid w:val="008C6E22"/>
    <w:rsid w:val="008D0045"/>
    <w:rsid w:val="008D0AE6"/>
    <w:rsid w:val="008D1B5A"/>
    <w:rsid w:val="008D2211"/>
    <w:rsid w:val="008D2239"/>
    <w:rsid w:val="008D2993"/>
    <w:rsid w:val="008D2F40"/>
    <w:rsid w:val="008D5B89"/>
    <w:rsid w:val="008D6AF1"/>
    <w:rsid w:val="008D6EA2"/>
    <w:rsid w:val="008D73E5"/>
    <w:rsid w:val="008E0DE7"/>
    <w:rsid w:val="008E151F"/>
    <w:rsid w:val="008E2AAA"/>
    <w:rsid w:val="008F0D72"/>
    <w:rsid w:val="008F0E75"/>
    <w:rsid w:val="008F2AAF"/>
    <w:rsid w:val="008F3096"/>
    <w:rsid w:val="008F38FF"/>
    <w:rsid w:val="008F48A7"/>
    <w:rsid w:val="008F7D65"/>
    <w:rsid w:val="008F7FFD"/>
    <w:rsid w:val="009003C8"/>
    <w:rsid w:val="00900B35"/>
    <w:rsid w:val="009018D5"/>
    <w:rsid w:val="00903824"/>
    <w:rsid w:val="009049EB"/>
    <w:rsid w:val="00904D97"/>
    <w:rsid w:val="00905149"/>
    <w:rsid w:val="0090606D"/>
    <w:rsid w:val="00911DCF"/>
    <w:rsid w:val="009120CF"/>
    <w:rsid w:val="009124F0"/>
    <w:rsid w:val="009133CA"/>
    <w:rsid w:val="009133FB"/>
    <w:rsid w:val="00914AF3"/>
    <w:rsid w:val="00916056"/>
    <w:rsid w:val="00920BDF"/>
    <w:rsid w:val="00920EAC"/>
    <w:rsid w:val="009217DA"/>
    <w:rsid w:val="00922BBD"/>
    <w:rsid w:val="00922C0F"/>
    <w:rsid w:val="009253CC"/>
    <w:rsid w:val="009264B2"/>
    <w:rsid w:val="0092666F"/>
    <w:rsid w:val="00932671"/>
    <w:rsid w:val="00933CD3"/>
    <w:rsid w:val="0093629C"/>
    <w:rsid w:val="009368F1"/>
    <w:rsid w:val="0094164B"/>
    <w:rsid w:val="009440F8"/>
    <w:rsid w:val="00944B55"/>
    <w:rsid w:val="00944F3F"/>
    <w:rsid w:val="00945B09"/>
    <w:rsid w:val="00945FA3"/>
    <w:rsid w:val="0094630C"/>
    <w:rsid w:val="009474A7"/>
    <w:rsid w:val="009479B0"/>
    <w:rsid w:val="00950C44"/>
    <w:rsid w:val="009511ED"/>
    <w:rsid w:val="00954BDE"/>
    <w:rsid w:val="0095603B"/>
    <w:rsid w:val="00956161"/>
    <w:rsid w:val="00956391"/>
    <w:rsid w:val="0095647D"/>
    <w:rsid w:val="009567E8"/>
    <w:rsid w:val="00956EF1"/>
    <w:rsid w:val="009578CE"/>
    <w:rsid w:val="009605C0"/>
    <w:rsid w:val="00962B21"/>
    <w:rsid w:val="00965E76"/>
    <w:rsid w:val="009678FD"/>
    <w:rsid w:val="00967A7C"/>
    <w:rsid w:val="00970881"/>
    <w:rsid w:val="009734CD"/>
    <w:rsid w:val="009747BC"/>
    <w:rsid w:val="00975757"/>
    <w:rsid w:val="00976FAC"/>
    <w:rsid w:val="0098086E"/>
    <w:rsid w:val="009820BF"/>
    <w:rsid w:val="009830EF"/>
    <w:rsid w:val="009873D7"/>
    <w:rsid w:val="00992291"/>
    <w:rsid w:val="00994AD0"/>
    <w:rsid w:val="00994BF0"/>
    <w:rsid w:val="009A12BA"/>
    <w:rsid w:val="009A2610"/>
    <w:rsid w:val="009A4C5A"/>
    <w:rsid w:val="009A6FB6"/>
    <w:rsid w:val="009B0ABA"/>
    <w:rsid w:val="009B1AA3"/>
    <w:rsid w:val="009B5C51"/>
    <w:rsid w:val="009B6D6F"/>
    <w:rsid w:val="009B78B1"/>
    <w:rsid w:val="009B7DE2"/>
    <w:rsid w:val="009C1116"/>
    <w:rsid w:val="009C2320"/>
    <w:rsid w:val="009C3286"/>
    <w:rsid w:val="009C6A52"/>
    <w:rsid w:val="009C7DB0"/>
    <w:rsid w:val="009C7FE5"/>
    <w:rsid w:val="009D02FC"/>
    <w:rsid w:val="009D334D"/>
    <w:rsid w:val="009D34D5"/>
    <w:rsid w:val="009D4359"/>
    <w:rsid w:val="009D509D"/>
    <w:rsid w:val="009D56C4"/>
    <w:rsid w:val="009D58FA"/>
    <w:rsid w:val="009D647B"/>
    <w:rsid w:val="009D6896"/>
    <w:rsid w:val="009D6CFD"/>
    <w:rsid w:val="009E1DA5"/>
    <w:rsid w:val="009E2409"/>
    <w:rsid w:val="009E6441"/>
    <w:rsid w:val="009F026D"/>
    <w:rsid w:val="009F0A23"/>
    <w:rsid w:val="009F0CE7"/>
    <w:rsid w:val="009F25C8"/>
    <w:rsid w:val="009F3D81"/>
    <w:rsid w:val="009F4813"/>
    <w:rsid w:val="009F63ED"/>
    <w:rsid w:val="009F6797"/>
    <w:rsid w:val="00A01BB7"/>
    <w:rsid w:val="00A0238A"/>
    <w:rsid w:val="00A05997"/>
    <w:rsid w:val="00A10A36"/>
    <w:rsid w:val="00A110B7"/>
    <w:rsid w:val="00A11AA2"/>
    <w:rsid w:val="00A12CA8"/>
    <w:rsid w:val="00A15663"/>
    <w:rsid w:val="00A163E6"/>
    <w:rsid w:val="00A16651"/>
    <w:rsid w:val="00A21F85"/>
    <w:rsid w:val="00A22A20"/>
    <w:rsid w:val="00A23AC1"/>
    <w:rsid w:val="00A262C7"/>
    <w:rsid w:val="00A26D09"/>
    <w:rsid w:val="00A2798C"/>
    <w:rsid w:val="00A31BD5"/>
    <w:rsid w:val="00A31C5B"/>
    <w:rsid w:val="00A326BD"/>
    <w:rsid w:val="00A32845"/>
    <w:rsid w:val="00A3305F"/>
    <w:rsid w:val="00A36180"/>
    <w:rsid w:val="00A36DC6"/>
    <w:rsid w:val="00A37318"/>
    <w:rsid w:val="00A43FDD"/>
    <w:rsid w:val="00A44C96"/>
    <w:rsid w:val="00A50A98"/>
    <w:rsid w:val="00A52E08"/>
    <w:rsid w:val="00A53055"/>
    <w:rsid w:val="00A54E4F"/>
    <w:rsid w:val="00A55719"/>
    <w:rsid w:val="00A55A1A"/>
    <w:rsid w:val="00A55D46"/>
    <w:rsid w:val="00A57DA2"/>
    <w:rsid w:val="00A57E38"/>
    <w:rsid w:val="00A60F97"/>
    <w:rsid w:val="00A622A0"/>
    <w:rsid w:val="00A62982"/>
    <w:rsid w:val="00A65172"/>
    <w:rsid w:val="00A66AC4"/>
    <w:rsid w:val="00A673C3"/>
    <w:rsid w:val="00A7018B"/>
    <w:rsid w:val="00A7119F"/>
    <w:rsid w:val="00A74C9A"/>
    <w:rsid w:val="00A753E5"/>
    <w:rsid w:val="00A75400"/>
    <w:rsid w:val="00A779CF"/>
    <w:rsid w:val="00A81D92"/>
    <w:rsid w:val="00A85E29"/>
    <w:rsid w:val="00A86D46"/>
    <w:rsid w:val="00A86E38"/>
    <w:rsid w:val="00A87367"/>
    <w:rsid w:val="00A87979"/>
    <w:rsid w:val="00A91469"/>
    <w:rsid w:val="00A93167"/>
    <w:rsid w:val="00A9403D"/>
    <w:rsid w:val="00A94AE0"/>
    <w:rsid w:val="00A95C10"/>
    <w:rsid w:val="00AA26F6"/>
    <w:rsid w:val="00AA284A"/>
    <w:rsid w:val="00AA43C6"/>
    <w:rsid w:val="00AA6644"/>
    <w:rsid w:val="00AA6E62"/>
    <w:rsid w:val="00AA79E0"/>
    <w:rsid w:val="00AB0DEA"/>
    <w:rsid w:val="00AB1D5D"/>
    <w:rsid w:val="00AB2DB5"/>
    <w:rsid w:val="00AB4F75"/>
    <w:rsid w:val="00AB51EA"/>
    <w:rsid w:val="00AB60F3"/>
    <w:rsid w:val="00AB72D1"/>
    <w:rsid w:val="00AC018A"/>
    <w:rsid w:val="00AC2BC5"/>
    <w:rsid w:val="00AC3160"/>
    <w:rsid w:val="00AC39D8"/>
    <w:rsid w:val="00AC421E"/>
    <w:rsid w:val="00AC4912"/>
    <w:rsid w:val="00AC49B8"/>
    <w:rsid w:val="00AC53BC"/>
    <w:rsid w:val="00AC5F72"/>
    <w:rsid w:val="00AC6FC1"/>
    <w:rsid w:val="00AD01A4"/>
    <w:rsid w:val="00AD0781"/>
    <w:rsid w:val="00AD111A"/>
    <w:rsid w:val="00AD42F0"/>
    <w:rsid w:val="00AD4B62"/>
    <w:rsid w:val="00AD4CC9"/>
    <w:rsid w:val="00AD527F"/>
    <w:rsid w:val="00AD52BF"/>
    <w:rsid w:val="00AD7389"/>
    <w:rsid w:val="00AD77F6"/>
    <w:rsid w:val="00AE05A1"/>
    <w:rsid w:val="00AE1152"/>
    <w:rsid w:val="00AE32EA"/>
    <w:rsid w:val="00AE4F69"/>
    <w:rsid w:val="00AF23A5"/>
    <w:rsid w:val="00AF545E"/>
    <w:rsid w:val="00AF57C5"/>
    <w:rsid w:val="00AF59C4"/>
    <w:rsid w:val="00AF5B91"/>
    <w:rsid w:val="00B002CB"/>
    <w:rsid w:val="00B00372"/>
    <w:rsid w:val="00B00B96"/>
    <w:rsid w:val="00B02118"/>
    <w:rsid w:val="00B02882"/>
    <w:rsid w:val="00B038F3"/>
    <w:rsid w:val="00B04031"/>
    <w:rsid w:val="00B04032"/>
    <w:rsid w:val="00B04288"/>
    <w:rsid w:val="00B05E8E"/>
    <w:rsid w:val="00B06244"/>
    <w:rsid w:val="00B06CF9"/>
    <w:rsid w:val="00B074C4"/>
    <w:rsid w:val="00B110C0"/>
    <w:rsid w:val="00B13465"/>
    <w:rsid w:val="00B142C3"/>
    <w:rsid w:val="00B15679"/>
    <w:rsid w:val="00B16523"/>
    <w:rsid w:val="00B16BAB"/>
    <w:rsid w:val="00B208DC"/>
    <w:rsid w:val="00B21861"/>
    <w:rsid w:val="00B21EC9"/>
    <w:rsid w:val="00B2298A"/>
    <w:rsid w:val="00B23637"/>
    <w:rsid w:val="00B2467B"/>
    <w:rsid w:val="00B24D0A"/>
    <w:rsid w:val="00B260B4"/>
    <w:rsid w:val="00B2692B"/>
    <w:rsid w:val="00B31F53"/>
    <w:rsid w:val="00B366CD"/>
    <w:rsid w:val="00B37C42"/>
    <w:rsid w:val="00B41191"/>
    <w:rsid w:val="00B41815"/>
    <w:rsid w:val="00B456C4"/>
    <w:rsid w:val="00B472CD"/>
    <w:rsid w:val="00B50E28"/>
    <w:rsid w:val="00B51833"/>
    <w:rsid w:val="00B51E89"/>
    <w:rsid w:val="00B52EAF"/>
    <w:rsid w:val="00B53BB7"/>
    <w:rsid w:val="00B55356"/>
    <w:rsid w:val="00B56CA1"/>
    <w:rsid w:val="00B56DEA"/>
    <w:rsid w:val="00B60A57"/>
    <w:rsid w:val="00B612E4"/>
    <w:rsid w:val="00B6141F"/>
    <w:rsid w:val="00B63F05"/>
    <w:rsid w:val="00B64B53"/>
    <w:rsid w:val="00B655EC"/>
    <w:rsid w:val="00B6799D"/>
    <w:rsid w:val="00B67BDC"/>
    <w:rsid w:val="00B712AC"/>
    <w:rsid w:val="00B7362A"/>
    <w:rsid w:val="00B73C63"/>
    <w:rsid w:val="00B767A8"/>
    <w:rsid w:val="00B767BD"/>
    <w:rsid w:val="00B80396"/>
    <w:rsid w:val="00B81F5E"/>
    <w:rsid w:val="00B84612"/>
    <w:rsid w:val="00B8475C"/>
    <w:rsid w:val="00B84A63"/>
    <w:rsid w:val="00B86E69"/>
    <w:rsid w:val="00B87837"/>
    <w:rsid w:val="00B90350"/>
    <w:rsid w:val="00B910BE"/>
    <w:rsid w:val="00B91A81"/>
    <w:rsid w:val="00B9407C"/>
    <w:rsid w:val="00B945D2"/>
    <w:rsid w:val="00B953BB"/>
    <w:rsid w:val="00BA1628"/>
    <w:rsid w:val="00BA24CF"/>
    <w:rsid w:val="00BA58F4"/>
    <w:rsid w:val="00BA6BE4"/>
    <w:rsid w:val="00BB07C6"/>
    <w:rsid w:val="00BB529A"/>
    <w:rsid w:val="00BB5AED"/>
    <w:rsid w:val="00BB5DBA"/>
    <w:rsid w:val="00BB7883"/>
    <w:rsid w:val="00BC095A"/>
    <w:rsid w:val="00BC1387"/>
    <w:rsid w:val="00BC1538"/>
    <w:rsid w:val="00BC169F"/>
    <w:rsid w:val="00BC25F1"/>
    <w:rsid w:val="00BC3957"/>
    <w:rsid w:val="00BC3D87"/>
    <w:rsid w:val="00BC42E0"/>
    <w:rsid w:val="00BC6851"/>
    <w:rsid w:val="00BD0D65"/>
    <w:rsid w:val="00BD3651"/>
    <w:rsid w:val="00BD4DEA"/>
    <w:rsid w:val="00BD5BFB"/>
    <w:rsid w:val="00BE05C8"/>
    <w:rsid w:val="00BE1CAD"/>
    <w:rsid w:val="00BE218A"/>
    <w:rsid w:val="00BE243C"/>
    <w:rsid w:val="00BE29A9"/>
    <w:rsid w:val="00BE3332"/>
    <w:rsid w:val="00BE494B"/>
    <w:rsid w:val="00BE64EB"/>
    <w:rsid w:val="00BE719E"/>
    <w:rsid w:val="00BE71A7"/>
    <w:rsid w:val="00BE78EC"/>
    <w:rsid w:val="00BF0447"/>
    <w:rsid w:val="00C0086E"/>
    <w:rsid w:val="00C0265F"/>
    <w:rsid w:val="00C03752"/>
    <w:rsid w:val="00C04056"/>
    <w:rsid w:val="00C04907"/>
    <w:rsid w:val="00C04E38"/>
    <w:rsid w:val="00C05E69"/>
    <w:rsid w:val="00C05FB8"/>
    <w:rsid w:val="00C06070"/>
    <w:rsid w:val="00C119C7"/>
    <w:rsid w:val="00C12153"/>
    <w:rsid w:val="00C125D1"/>
    <w:rsid w:val="00C14C7B"/>
    <w:rsid w:val="00C15213"/>
    <w:rsid w:val="00C153A5"/>
    <w:rsid w:val="00C15CEC"/>
    <w:rsid w:val="00C219A2"/>
    <w:rsid w:val="00C22DC3"/>
    <w:rsid w:val="00C25534"/>
    <w:rsid w:val="00C30953"/>
    <w:rsid w:val="00C30CED"/>
    <w:rsid w:val="00C30FFA"/>
    <w:rsid w:val="00C317CD"/>
    <w:rsid w:val="00C31ACA"/>
    <w:rsid w:val="00C350C5"/>
    <w:rsid w:val="00C35138"/>
    <w:rsid w:val="00C3543C"/>
    <w:rsid w:val="00C35EE1"/>
    <w:rsid w:val="00C37711"/>
    <w:rsid w:val="00C4051D"/>
    <w:rsid w:val="00C420B1"/>
    <w:rsid w:val="00C436E0"/>
    <w:rsid w:val="00C44A2D"/>
    <w:rsid w:val="00C452FC"/>
    <w:rsid w:val="00C53869"/>
    <w:rsid w:val="00C54CE6"/>
    <w:rsid w:val="00C54DB1"/>
    <w:rsid w:val="00C54F41"/>
    <w:rsid w:val="00C55217"/>
    <w:rsid w:val="00C56551"/>
    <w:rsid w:val="00C5673F"/>
    <w:rsid w:val="00C56D93"/>
    <w:rsid w:val="00C62CC0"/>
    <w:rsid w:val="00C64114"/>
    <w:rsid w:val="00C65CE5"/>
    <w:rsid w:val="00C74CC5"/>
    <w:rsid w:val="00C7629B"/>
    <w:rsid w:val="00C80312"/>
    <w:rsid w:val="00C80C55"/>
    <w:rsid w:val="00C80D30"/>
    <w:rsid w:val="00C8156E"/>
    <w:rsid w:val="00C81942"/>
    <w:rsid w:val="00C839FF"/>
    <w:rsid w:val="00C8519A"/>
    <w:rsid w:val="00C86F73"/>
    <w:rsid w:val="00C871E6"/>
    <w:rsid w:val="00C873D3"/>
    <w:rsid w:val="00C87CF2"/>
    <w:rsid w:val="00C90469"/>
    <w:rsid w:val="00C92239"/>
    <w:rsid w:val="00C92810"/>
    <w:rsid w:val="00C9379E"/>
    <w:rsid w:val="00C9594F"/>
    <w:rsid w:val="00C960A8"/>
    <w:rsid w:val="00C97234"/>
    <w:rsid w:val="00C978AC"/>
    <w:rsid w:val="00C97DCD"/>
    <w:rsid w:val="00C97E74"/>
    <w:rsid w:val="00CA2185"/>
    <w:rsid w:val="00CA2497"/>
    <w:rsid w:val="00CA2B62"/>
    <w:rsid w:val="00CA3FA3"/>
    <w:rsid w:val="00CA5DD4"/>
    <w:rsid w:val="00CA70C6"/>
    <w:rsid w:val="00CB23AD"/>
    <w:rsid w:val="00CB385C"/>
    <w:rsid w:val="00CB53B9"/>
    <w:rsid w:val="00CC0632"/>
    <w:rsid w:val="00CC4424"/>
    <w:rsid w:val="00CC569C"/>
    <w:rsid w:val="00CC5842"/>
    <w:rsid w:val="00CC5870"/>
    <w:rsid w:val="00CC69E7"/>
    <w:rsid w:val="00CC7A86"/>
    <w:rsid w:val="00CC7C23"/>
    <w:rsid w:val="00CD5637"/>
    <w:rsid w:val="00CE3B4D"/>
    <w:rsid w:val="00CE43FA"/>
    <w:rsid w:val="00CE4E87"/>
    <w:rsid w:val="00CE580F"/>
    <w:rsid w:val="00CE69FB"/>
    <w:rsid w:val="00CE7682"/>
    <w:rsid w:val="00CF1E26"/>
    <w:rsid w:val="00CF21DA"/>
    <w:rsid w:val="00CF519D"/>
    <w:rsid w:val="00CF5D21"/>
    <w:rsid w:val="00CF6555"/>
    <w:rsid w:val="00CF69EF"/>
    <w:rsid w:val="00CF6E78"/>
    <w:rsid w:val="00CF6F88"/>
    <w:rsid w:val="00D001FB"/>
    <w:rsid w:val="00D0142A"/>
    <w:rsid w:val="00D02DB2"/>
    <w:rsid w:val="00D02E6D"/>
    <w:rsid w:val="00D07701"/>
    <w:rsid w:val="00D079C6"/>
    <w:rsid w:val="00D120E0"/>
    <w:rsid w:val="00D12101"/>
    <w:rsid w:val="00D16584"/>
    <w:rsid w:val="00D21C30"/>
    <w:rsid w:val="00D22512"/>
    <w:rsid w:val="00D228CA"/>
    <w:rsid w:val="00D22AFC"/>
    <w:rsid w:val="00D23166"/>
    <w:rsid w:val="00D243AA"/>
    <w:rsid w:val="00D25495"/>
    <w:rsid w:val="00D25A07"/>
    <w:rsid w:val="00D27EF0"/>
    <w:rsid w:val="00D27F1F"/>
    <w:rsid w:val="00D30E88"/>
    <w:rsid w:val="00D32E4F"/>
    <w:rsid w:val="00D333B1"/>
    <w:rsid w:val="00D34872"/>
    <w:rsid w:val="00D34A55"/>
    <w:rsid w:val="00D37B2A"/>
    <w:rsid w:val="00D37CC1"/>
    <w:rsid w:val="00D40EB1"/>
    <w:rsid w:val="00D42C7D"/>
    <w:rsid w:val="00D4472F"/>
    <w:rsid w:val="00D44AC3"/>
    <w:rsid w:val="00D473BD"/>
    <w:rsid w:val="00D47C35"/>
    <w:rsid w:val="00D50429"/>
    <w:rsid w:val="00D617A6"/>
    <w:rsid w:val="00D6324C"/>
    <w:rsid w:val="00D707A2"/>
    <w:rsid w:val="00D72BE6"/>
    <w:rsid w:val="00D73168"/>
    <w:rsid w:val="00D739AB"/>
    <w:rsid w:val="00D75EE6"/>
    <w:rsid w:val="00D81B4D"/>
    <w:rsid w:val="00D84AA9"/>
    <w:rsid w:val="00D9113C"/>
    <w:rsid w:val="00D9178A"/>
    <w:rsid w:val="00D951AF"/>
    <w:rsid w:val="00D97773"/>
    <w:rsid w:val="00DA0962"/>
    <w:rsid w:val="00DA0A2E"/>
    <w:rsid w:val="00DA1656"/>
    <w:rsid w:val="00DA3398"/>
    <w:rsid w:val="00DA4657"/>
    <w:rsid w:val="00DA49CB"/>
    <w:rsid w:val="00DA5E70"/>
    <w:rsid w:val="00DA7ADE"/>
    <w:rsid w:val="00DB06AC"/>
    <w:rsid w:val="00DB11B2"/>
    <w:rsid w:val="00DB13AA"/>
    <w:rsid w:val="00DB3BA5"/>
    <w:rsid w:val="00DB40F0"/>
    <w:rsid w:val="00DB4104"/>
    <w:rsid w:val="00DB43A1"/>
    <w:rsid w:val="00DB5A6B"/>
    <w:rsid w:val="00DB70F8"/>
    <w:rsid w:val="00DB7406"/>
    <w:rsid w:val="00DB7D90"/>
    <w:rsid w:val="00DC144E"/>
    <w:rsid w:val="00DC2A66"/>
    <w:rsid w:val="00DC5EAD"/>
    <w:rsid w:val="00DC603D"/>
    <w:rsid w:val="00DC694A"/>
    <w:rsid w:val="00DC7A12"/>
    <w:rsid w:val="00DD0ECD"/>
    <w:rsid w:val="00DD20C4"/>
    <w:rsid w:val="00DD3BF8"/>
    <w:rsid w:val="00DD452C"/>
    <w:rsid w:val="00DD50CA"/>
    <w:rsid w:val="00DD5416"/>
    <w:rsid w:val="00DD7C05"/>
    <w:rsid w:val="00DE0038"/>
    <w:rsid w:val="00DE0DF3"/>
    <w:rsid w:val="00DE17B5"/>
    <w:rsid w:val="00DE30F7"/>
    <w:rsid w:val="00DE3A76"/>
    <w:rsid w:val="00DE3E92"/>
    <w:rsid w:val="00DE3FC8"/>
    <w:rsid w:val="00DE3FF4"/>
    <w:rsid w:val="00DE6BA8"/>
    <w:rsid w:val="00DE74CA"/>
    <w:rsid w:val="00DF00AD"/>
    <w:rsid w:val="00DF01FC"/>
    <w:rsid w:val="00DF21FC"/>
    <w:rsid w:val="00DF69B1"/>
    <w:rsid w:val="00E01F30"/>
    <w:rsid w:val="00E01F54"/>
    <w:rsid w:val="00E043AC"/>
    <w:rsid w:val="00E04C75"/>
    <w:rsid w:val="00E05F02"/>
    <w:rsid w:val="00E05FC8"/>
    <w:rsid w:val="00E06BB1"/>
    <w:rsid w:val="00E10379"/>
    <w:rsid w:val="00E15318"/>
    <w:rsid w:val="00E163B6"/>
    <w:rsid w:val="00E1693D"/>
    <w:rsid w:val="00E16DA9"/>
    <w:rsid w:val="00E17446"/>
    <w:rsid w:val="00E17613"/>
    <w:rsid w:val="00E21954"/>
    <w:rsid w:val="00E21B73"/>
    <w:rsid w:val="00E21D15"/>
    <w:rsid w:val="00E22B78"/>
    <w:rsid w:val="00E25112"/>
    <w:rsid w:val="00E252C0"/>
    <w:rsid w:val="00E32970"/>
    <w:rsid w:val="00E37868"/>
    <w:rsid w:val="00E37C6E"/>
    <w:rsid w:val="00E37F63"/>
    <w:rsid w:val="00E411AC"/>
    <w:rsid w:val="00E43251"/>
    <w:rsid w:val="00E44071"/>
    <w:rsid w:val="00E4456D"/>
    <w:rsid w:val="00E44887"/>
    <w:rsid w:val="00E51907"/>
    <w:rsid w:val="00E526F7"/>
    <w:rsid w:val="00E53BED"/>
    <w:rsid w:val="00E54245"/>
    <w:rsid w:val="00E54783"/>
    <w:rsid w:val="00E547BC"/>
    <w:rsid w:val="00E55605"/>
    <w:rsid w:val="00E56258"/>
    <w:rsid w:val="00E57D5D"/>
    <w:rsid w:val="00E60D7E"/>
    <w:rsid w:val="00E62667"/>
    <w:rsid w:val="00E70CBC"/>
    <w:rsid w:val="00E74888"/>
    <w:rsid w:val="00E75B02"/>
    <w:rsid w:val="00E763A6"/>
    <w:rsid w:val="00E81762"/>
    <w:rsid w:val="00E873F0"/>
    <w:rsid w:val="00E87452"/>
    <w:rsid w:val="00E907C4"/>
    <w:rsid w:val="00E910B1"/>
    <w:rsid w:val="00E92DE6"/>
    <w:rsid w:val="00E935AF"/>
    <w:rsid w:val="00E93F5C"/>
    <w:rsid w:val="00E94376"/>
    <w:rsid w:val="00E97166"/>
    <w:rsid w:val="00E97FD1"/>
    <w:rsid w:val="00EA0602"/>
    <w:rsid w:val="00EA1F91"/>
    <w:rsid w:val="00EA3744"/>
    <w:rsid w:val="00EA38D2"/>
    <w:rsid w:val="00EA7B4E"/>
    <w:rsid w:val="00EB16DE"/>
    <w:rsid w:val="00EB32EB"/>
    <w:rsid w:val="00EB4DF2"/>
    <w:rsid w:val="00EB5218"/>
    <w:rsid w:val="00EB6D7F"/>
    <w:rsid w:val="00EC115B"/>
    <w:rsid w:val="00EC1FD1"/>
    <w:rsid w:val="00EC2CA5"/>
    <w:rsid w:val="00EC3BCC"/>
    <w:rsid w:val="00EC50C8"/>
    <w:rsid w:val="00ED0B4F"/>
    <w:rsid w:val="00ED0E54"/>
    <w:rsid w:val="00ED4595"/>
    <w:rsid w:val="00ED51DE"/>
    <w:rsid w:val="00ED7C90"/>
    <w:rsid w:val="00EE54F8"/>
    <w:rsid w:val="00EE7BA8"/>
    <w:rsid w:val="00EF171E"/>
    <w:rsid w:val="00EF3F3A"/>
    <w:rsid w:val="00EF44FA"/>
    <w:rsid w:val="00EF5723"/>
    <w:rsid w:val="00EF59D8"/>
    <w:rsid w:val="00EF6E7A"/>
    <w:rsid w:val="00EF7FD1"/>
    <w:rsid w:val="00F0019E"/>
    <w:rsid w:val="00F00424"/>
    <w:rsid w:val="00F0268D"/>
    <w:rsid w:val="00F02A10"/>
    <w:rsid w:val="00F04E76"/>
    <w:rsid w:val="00F05689"/>
    <w:rsid w:val="00F07EA3"/>
    <w:rsid w:val="00F102FE"/>
    <w:rsid w:val="00F10854"/>
    <w:rsid w:val="00F11195"/>
    <w:rsid w:val="00F12C4E"/>
    <w:rsid w:val="00F12DCE"/>
    <w:rsid w:val="00F15283"/>
    <w:rsid w:val="00F200B0"/>
    <w:rsid w:val="00F20AE4"/>
    <w:rsid w:val="00F20B83"/>
    <w:rsid w:val="00F21C6D"/>
    <w:rsid w:val="00F23417"/>
    <w:rsid w:val="00F23804"/>
    <w:rsid w:val="00F23D14"/>
    <w:rsid w:val="00F23F77"/>
    <w:rsid w:val="00F25B48"/>
    <w:rsid w:val="00F26147"/>
    <w:rsid w:val="00F267D6"/>
    <w:rsid w:val="00F26B6A"/>
    <w:rsid w:val="00F26F69"/>
    <w:rsid w:val="00F27EA2"/>
    <w:rsid w:val="00F30EC3"/>
    <w:rsid w:val="00F312F9"/>
    <w:rsid w:val="00F31EBC"/>
    <w:rsid w:val="00F322F8"/>
    <w:rsid w:val="00F330EF"/>
    <w:rsid w:val="00F35B87"/>
    <w:rsid w:val="00F37A22"/>
    <w:rsid w:val="00F40592"/>
    <w:rsid w:val="00F42A33"/>
    <w:rsid w:val="00F42E5B"/>
    <w:rsid w:val="00F42F44"/>
    <w:rsid w:val="00F4315B"/>
    <w:rsid w:val="00F440CA"/>
    <w:rsid w:val="00F4550D"/>
    <w:rsid w:val="00F473DB"/>
    <w:rsid w:val="00F5050A"/>
    <w:rsid w:val="00F51DEC"/>
    <w:rsid w:val="00F5794C"/>
    <w:rsid w:val="00F57E04"/>
    <w:rsid w:val="00F5B77F"/>
    <w:rsid w:val="00F605FF"/>
    <w:rsid w:val="00F61343"/>
    <w:rsid w:val="00F61346"/>
    <w:rsid w:val="00F61D9F"/>
    <w:rsid w:val="00F6224A"/>
    <w:rsid w:val="00F64990"/>
    <w:rsid w:val="00F67174"/>
    <w:rsid w:val="00F677DF"/>
    <w:rsid w:val="00F727ED"/>
    <w:rsid w:val="00F73529"/>
    <w:rsid w:val="00F773E6"/>
    <w:rsid w:val="00F817A8"/>
    <w:rsid w:val="00F82CBE"/>
    <w:rsid w:val="00F84895"/>
    <w:rsid w:val="00F8531F"/>
    <w:rsid w:val="00F856CA"/>
    <w:rsid w:val="00F868B3"/>
    <w:rsid w:val="00F90F2E"/>
    <w:rsid w:val="00F910C8"/>
    <w:rsid w:val="00F91111"/>
    <w:rsid w:val="00F91A9B"/>
    <w:rsid w:val="00F93867"/>
    <w:rsid w:val="00F9407A"/>
    <w:rsid w:val="00F9457F"/>
    <w:rsid w:val="00F9582C"/>
    <w:rsid w:val="00F95DA1"/>
    <w:rsid w:val="00F97D3B"/>
    <w:rsid w:val="00F97FCE"/>
    <w:rsid w:val="00FA476D"/>
    <w:rsid w:val="00FA4C03"/>
    <w:rsid w:val="00FA6FA4"/>
    <w:rsid w:val="00FB1A6B"/>
    <w:rsid w:val="00FB1E67"/>
    <w:rsid w:val="00FB3E64"/>
    <w:rsid w:val="00FB55A3"/>
    <w:rsid w:val="00FC0848"/>
    <w:rsid w:val="00FC2C0A"/>
    <w:rsid w:val="00FC470A"/>
    <w:rsid w:val="00FC57D8"/>
    <w:rsid w:val="00FC6360"/>
    <w:rsid w:val="00FC77E9"/>
    <w:rsid w:val="00FC7C10"/>
    <w:rsid w:val="00FD000E"/>
    <w:rsid w:val="00FD0A2F"/>
    <w:rsid w:val="00FD1CAD"/>
    <w:rsid w:val="00FD2C34"/>
    <w:rsid w:val="00FD4E51"/>
    <w:rsid w:val="00FD573F"/>
    <w:rsid w:val="00FD7467"/>
    <w:rsid w:val="00FE0159"/>
    <w:rsid w:val="00FE0764"/>
    <w:rsid w:val="00FE13D0"/>
    <w:rsid w:val="00FE3E0C"/>
    <w:rsid w:val="00FE47F8"/>
    <w:rsid w:val="00FE64B7"/>
    <w:rsid w:val="00FE6CA3"/>
    <w:rsid w:val="00FF106C"/>
    <w:rsid w:val="00FF208E"/>
    <w:rsid w:val="00FF273B"/>
    <w:rsid w:val="00FF35D3"/>
    <w:rsid w:val="00FF5FC3"/>
    <w:rsid w:val="016B425D"/>
    <w:rsid w:val="0238F83A"/>
    <w:rsid w:val="02D1F0C4"/>
    <w:rsid w:val="02DA36E4"/>
    <w:rsid w:val="03854AD3"/>
    <w:rsid w:val="05211B34"/>
    <w:rsid w:val="08EF8E8D"/>
    <w:rsid w:val="0B080271"/>
    <w:rsid w:val="0F06406B"/>
    <w:rsid w:val="0F81E154"/>
    <w:rsid w:val="14C0F46F"/>
    <w:rsid w:val="14CFFDBC"/>
    <w:rsid w:val="157581EF"/>
    <w:rsid w:val="15A2A7AA"/>
    <w:rsid w:val="1A48F312"/>
    <w:rsid w:val="1B2654E8"/>
    <w:rsid w:val="1BE4C373"/>
    <w:rsid w:val="1EEFF7B0"/>
    <w:rsid w:val="1F306193"/>
    <w:rsid w:val="211F5D4F"/>
    <w:rsid w:val="25B5D03D"/>
    <w:rsid w:val="26BECFF5"/>
    <w:rsid w:val="285AA056"/>
    <w:rsid w:val="28B4D2E4"/>
    <w:rsid w:val="2C20F453"/>
    <w:rsid w:val="2C2A3147"/>
    <w:rsid w:val="2E49C7B2"/>
    <w:rsid w:val="32721647"/>
    <w:rsid w:val="32DC1D32"/>
    <w:rsid w:val="341F9765"/>
    <w:rsid w:val="3613BDF4"/>
    <w:rsid w:val="3870C420"/>
    <w:rsid w:val="394B5EB6"/>
    <w:rsid w:val="39A84F12"/>
    <w:rsid w:val="39B404DB"/>
    <w:rsid w:val="3C1FAB13"/>
    <w:rsid w:val="3D5841F2"/>
    <w:rsid w:val="3FFC41E3"/>
    <w:rsid w:val="41CCB453"/>
    <w:rsid w:val="424A338E"/>
    <w:rsid w:val="42993C38"/>
    <w:rsid w:val="448E115D"/>
    <w:rsid w:val="44FEA508"/>
    <w:rsid w:val="4629E1BE"/>
    <w:rsid w:val="466BDBB8"/>
    <w:rsid w:val="4806BC50"/>
    <w:rsid w:val="4CA110C8"/>
    <w:rsid w:val="4CFCFE2B"/>
    <w:rsid w:val="4D581731"/>
    <w:rsid w:val="4DFD79E0"/>
    <w:rsid w:val="4E3A37D6"/>
    <w:rsid w:val="4EAE9BEF"/>
    <w:rsid w:val="50C486F7"/>
    <w:rsid w:val="550F9DD3"/>
    <w:rsid w:val="56400588"/>
    <w:rsid w:val="5910A30D"/>
    <w:rsid w:val="5970805F"/>
    <w:rsid w:val="59F93C1C"/>
    <w:rsid w:val="5B51447E"/>
    <w:rsid w:val="5BD20AB2"/>
    <w:rsid w:val="5E940F24"/>
    <w:rsid w:val="618AA5B5"/>
    <w:rsid w:val="61A42687"/>
    <w:rsid w:val="62CBB900"/>
    <w:rsid w:val="631E6152"/>
    <w:rsid w:val="63267616"/>
    <w:rsid w:val="655D79C4"/>
    <w:rsid w:val="66058732"/>
    <w:rsid w:val="69512552"/>
    <w:rsid w:val="6995B79A"/>
    <w:rsid w:val="6A705230"/>
    <w:rsid w:val="6B0322D9"/>
    <w:rsid w:val="6B6D3B36"/>
    <w:rsid w:val="6D06993C"/>
    <w:rsid w:val="6D2D4C66"/>
    <w:rsid w:val="6FA73E79"/>
    <w:rsid w:val="77188290"/>
    <w:rsid w:val="78EAA599"/>
    <w:rsid w:val="7ADDE148"/>
    <w:rsid w:val="7DBE16BC"/>
    <w:rsid w:val="7DFD3A21"/>
    <w:rsid w:val="7FB1526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94DA6"/>
  <w15:docId w15:val="{C09304C7-5567-4EE5-8EA8-94F732EDA4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E031C"/>
    <w:pPr>
      <w:spacing w:after="240"/>
      <w:jc w:val="both"/>
    </w:pPr>
    <w:rPr>
      <w:rFonts w:ascii="Arial" w:hAnsi="Arial" w:cs="Arial"/>
      <w:sz w:val="22"/>
      <w:szCs w:val="22"/>
    </w:rPr>
  </w:style>
  <w:style w:type="paragraph" w:styleId="Heading1">
    <w:name w:val="heading 1"/>
    <w:aliases w:val="Alt+1"/>
    <w:basedOn w:val="Normal"/>
    <w:next w:val="Normal"/>
    <w:autoRedefine/>
    <w:uiPriority w:val="9"/>
    <w:qFormat/>
    <w:rsid w:val="004D53E9"/>
    <w:pPr>
      <w:keepNext/>
      <w:keepLines/>
      <w:numPr>
        <w:numId w:val="1"/>
      </w:numPr>
      <w:spacing w:before="480" w:after="0" w:line="276" w:lineRule="auto"/>
      <w:jc w:val="left"/>
      <w:outlineLvl w:val="0"/>
    </w:pPr>
    <w:rPr>
      <w:b/>
      <w:snapToGrid w:val="0"/>
      <w:kern w:val="28"/>
      <w:sz w:val="32"/>
      <w:szCs w:val="32"/>
      <w:lang w:eastAsia="en-US"/>
    </w:rPr>
  </w:style>
  <w:style w:type="paragraph" w:styleId="Heading2">
    <w:name w:val="heading 2"/>
    <w:aliases w:val="Alt+2,Rubrik 2 Char,UNDERRUBRIK 1-2,Char,mxHeading2,- Huvudrubrik -,H2,kdRub2,Mal 2,(F9) Rubrik 2,Overskrift2,Reset numbering,Subtitle 2,heading 2,r2"/>
    <w:basedOn w:val="Normal"/>
    <w:next w:val="Normal"/>
    <w:autoRedefine/>
    <w:uiPriority w:val="9"/>
    <w:qFormat/>
    <w:rsid w:val="00F61343"/>
    <w:pPr>
      <w:keepNext/>
      <w:numPr>
        <w:ilvl w:val="1"/>
        <w:numId w:val="1"/>
      </w:numPr>
      <w:tabs>
        <w:tab w:val="clear" w:pos="2703"/>
        <w:tab w:val="num" w:pos="576"/>
      </w:tabs>
      <w:spacing w:before="120" w:after="120"/>
      <w:ind w:left="578" w:hanging="578"/>
      <w:jc w:val="left"/>
      <w:outlineLvl w:val="1"/>
    </w:pPr>
    <w:rPr>
      <w:sz w:val="32"/>
      <w:szCs w:val="28"/>
    </w:rPr>
  </w:style>
  <w:style w:type="paragraph" w:styleId="Heading3">
    <w:name w:val="heading 3"/>
    <w:aliases w:val="Underrubrik2,mxHeading3,H3,Mal 3,Overskrift3,Level 1 - 1,(F11) Rubriklinje,Alt+3"/>
    <w:basedOn w:val="Normal"/>
    <w:next w:val="Normal"/>
    <w:autoRedefine/>
    <w:uiPriority w:val="9"/>
    <w:qFormat/>
    <w:rsid w:val="00DA0962"/>
    <w:pPr>
      <w:keepNext/>
      <w:numPr>
        <w:ilvl w:val="2"/>
        <w:numId w:val="1"/>
      </w:numPr>
      <w:tabs>
        <w:tab w:val="left" w:pos="851"/>
      </w:tabs>
      <w:spacing w:before="240" w:after="60"/>
      <w:ind w:left="720"/>
      <w:outlineLvl w:val="2"/>
    </w:pPr>
    <w:rPr>
      <w:sz w:val="28"/>
      <w:szCs w:val="28"/>
    </w:rPr>
  </w:style>
  <w:style w:type="paragraph" w:styleId="Heading4">
    <w:name w:val="heading 4"/>
    <w:basedOn w:val="Normal"/>
    <w:next w:val="Normal"/>
    <w:autoRedefine/>
    <w:qFormat/>
    <w:rsid w:val="00285A13"/>
    <w:pPr>
      <w:keepNext/>
      <w:numPr>
        <w:ilvl w:val="3"/>
        <w:numId w:val="1"/>
      </w:numPr>
      <w:tabs>
        <w:tab w:val="left" w:pos="992"/>
      </w:tabs>
      <w:spacing w:before="240" w:after="60"/>
      <w:outlineLvl w:val="3"/>
    </w:pPr>
    <w:rPr>
      <w:b/>
      <w:sz w:val="24"/>
      <w:szCs w:val="24"/>
    </w:rPr>
  </w:style>
  <w:style w:type="paragraph" w:styleId="Heading5">
    <w:name w:val="heading 5"/>
    <w:aliases w:val="Alt+5"/>
    <w:basedOn w:val="Normal"/>
    <w:next w:val="Normal"/>
    <w:autoRedefine/>
    <w:uiPriority w:val="9"/>
    <w:qFormat/>
    <w:rsid w:val="009133CA"/>
    <w:pPr>
      <w:numPr>
        <w:ilvl w:val="4"/>
        <w:numId w:val="1"/>
      </w:numPr>
      <w:spacing w:before="240" w:after="60"/>
      <w:outlineLvl w:val="4"/>
    </w:pPr>
    <w:rPr>
      <w:i/>
      <w:sz w:val="26"/>
      <w:szCs w:val="26"/>
    </w:rPr>
  </w:style>
  <w:style w:type="paragraph" w:styleId="Heading6">
    <w:name w:val="heading 6"/>
    <w:aliases w:val="Alt+6"/>
    <w:basedOn w:val="Normal"/>
    <w:next w:val="Normal"/>
    <w:uiPriority w:val="9"/>
    <w:qFormat/>
    <w:rsid w:val="009133CA"/>
    <w:pPr>
      <w:numPr>
        <w:ilvl w:val="5"/>
        <w:numId w:val="1"/>
      </w:numPr>
      <w:spacing w:before="240" w:after="60"/>
      <w:outlineLvl w:val="5"/>
    </w:pPr>
    <w:rPr>
      <w:i/>
    </w:rPr>
  </w:style>
  <w:style w:type="paragraph" w:styleId="Heading7">
    <w:name w:val="heading 7"/>
    <w:basedOn w:val="Normal"/>
    <w:next w:val="Normal"/>
    <w:uiPriority w:val="9"/>
    <w:qFormat/>
    <w:rsid w:val="009133CA"/>
    <w:pPr>
      <w:numPr>
        <w:ilvl w:val="6"/>
        <w:numId w:val="1"/>
      </w:numPr>
      <w:spacing w:before="240" w:after="60"/>
      <w:outlineLvl w:val="6"/>
    </w:pPr>
    <w:rPr>
      <w:sz w:val="20"/>
    </w:rPr>
  </w:style>
  <w:style w:type="paragraph" w:styleId="Heading8">
    <w:name w:val="heading 8"/>
    <w:aliases w:val="Alt+8"/>
    <w:basedOn w:val="Normal"/>
    <w:next w:val="Normal"/>
    <w:uiPriority w:val="9"/>
    <w:qFormat/>
    <w:rsid w:val="009133CA"/>
    <w:pPr>
      <w:numPr>
        <w:ilvl w:val="7"/>
        <w:numId w:val="1"/>
      </w:numPr>
      <w:spacing w:before="240" w:after="60"/>
      <w:outlineLvl w:val="7"/>
    </w:pPr>
    <w:rPr>
      <w:i/>
      <w:sz w:val="20"/>
    </w:rPr>
  </w:style>
  <w:style w:type="paragraph" w:styleId="Heading9">
    <w:name w:val="heading 9"/>
    <w:basedOn w:val="Normal"/>
    <w:next w:val="Normal"/>
    <w:uiPriority w:val="9"/>
    <w:qFormat/>
    <w:rsid w:val="009133CA"/>
    <w:pPr>
      <w:numPr>
        <w:ilvl w:val="8"/>
        <w:numId w:val="1"/>
      </w:numPr>
      <w:spacing w:before="240" w:after="60"/>
      <w:outlineLvl w:val="8"/>
    </w:pPr>
    <w:rPr>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9133CA"/>
    <w:pPr>
      <w:tabs>
        <w:tab w:val="center" w:pos="4153"/>
        <w:tab w:val="right" w:pos="8306"/>
      </w:tabs>
    </w:pPr>
  </w:style>
  <w:style w:type="paragraph" w:styleId="Footer">
    <w:name w:val="footer"/>
    <w:basedOn w:val="Normal"/>
    <w:link w:val="FooterChar"/>
    <w:rsid w:val="009133CA"/>
    <w:pPr>
      <w:tabs>
        <w:tab w:val="center" w:pos="4153"/>
        <w:tab w:val="right" w:pos="8306"/>
      </w:tabs>
    </w:pPr>
  </w:style>
  <w:style w:type="paragraph" w:styleId="TOC1">
    <w:name w:val="toc 1"/>
    <w:basedOn w:val="Normal"/>
    <w:next w:val="Normal"/>
    <w:autoRedefine/>
    <w:uiPriority w:val="39"/>
    <w:rsid w:val="00FD000E"/>
    <w:pPr>
      <w:tabs>
        <w:tab w:val="left" w:pos="440"/>
        <w:tab w:val="right" w:leader="dot" w:pos="9639"/>
        <w:tab w:val="left" w:pos="10348"/>
      </w:tabs>
      <w:spacing w:before="120" w:after="120"/>
      <w:ind w:right="1020"/>
      <w:jc w:val="left"/>
    </w:pPr>
    <w:rPr>
      <w:b/>
      <w:bCs/>
      <w:caps/>
      <w:sz w:val="20"/>
      <w:szCs w:val="20"/>
    </w:rPr>
  </w:style>
  <w:style w:type="paragraph" w:styleId="TOC2">
    <w:name w:val="toc 2"/>
    <w:basedOn w:val="Normal"/>
    <w:next w:val="Normal"/>
    <w:autoRedefine/>
    <w:uiPriority w:val="39"/>
    <w:rsid w:val="00FD000E"/>
    <w:pPr>
      <w:tabs>
        <w:tab w:val="left" w:pos="880"/>
        <w:tab w:val="right" w:leader="dot" w:pos="9639"/>
      </w:tabs>
      <w:spacing w:after="0"/>
      <w:ind w:left="220"/>
      <w:jc w:val="left"/>
    </w:pPr>
    <w:rPr>
      <w:smallCaps/>
      <w:sz w:val="20"/>
      <w:szCs w:val="20"/>
    </w:rPr>
  </w:style>
  <w:style w:type="paragraph" w:styleId="TOC3">
    <w:name w:val="toc 3"/>
    <w:basedOn w:val="Normal"/>
    <w:next w:val="Normal"/>
    <w:autoRedefine/>
    <w:uiPriority w:val="39"/>
    <w:rsid w:val="009133CA"/>
    <w:pPr>
      <w:spacing w:after="0"/>
      <w:ind w:left="440"/>
      <w:jc w:val="left"/>
    </w:pPr>
    <w:rPr>
      <w:rFonts w:ascii="Times New Roman" w:hAnsi="Times New Roman"/>
      <w:i/>
      <w:iCs/>
      <w:sz w:val="20"/>
      <w:szCs w:val="20"/>
    </w:rPr>
  </w:style>
  <w:style w:type="paragraph" w:styleId="TOC4">
    <w:name w:val="toc 4"/>
    <w:basedOn w:val="Normal"/>
    <w:next w:val="Normal"/>
    <w:autoRedefine/>
    <w:uiPriority w:val="39"/>
    <w:rsid w:val="009133CA"/>
    <w:pPr>
      <w:spacing w:after="0"/>
      <w:ind w:left="660"/>
      <w:jc w:val="left"/>
    </w:pPr>
    <w:rPr>
      <w:rFonts w:ascii="Times New Roman" w:hAnsi="Times New Roman"/>
      <w:sz w:val="18"/>
      <w:szCs w:val="18"/>
    </w:rPr>
  </w:style>
  <w:style w:type="paragraph" w:styleId="FootnoteText">
    <w:name w:val="footnote text"/>
    <w:basedOn w:val="Normal"/>
    <w:semiHidden/>
    <w:rsid w:val="009133CA"/>
    <w:rPr>
      <w:sz w:val="20"/>
    </w:rPr>
  </w:style>
  <w:style w:type="paragraph" w:styleId="TOC5">
    <w:name w:val="toc 5"/>
    <w:basedOn w:val="Normal"/>
    <w:next w:val="Normal"/>
    <w:autoRedefine/>
    <w:semiHidden/>
    <w:rsid w:val="009133CA"/>
    <w:pPr>
      <w:spacing w:after="0"/>
      <w:ind w:left="880"/>
      <w:jc w:val="left"/>
    </w:pPr>
    <w:rPr>
      <w:rFonts w:ascii="Times New Roman" w:hAnsi="Times New Roman"/>
      <w:sz w:val="18"/>
      <w:szCs w:val="18"/>
    </w:rPr>
  </w:style>
  <w:style w:type="paragraph" w:styleId="TOC6">
    <w:name w:val="toc 6"/>
    <w:basedOn w:val="Normal"/>
    <w:next w:val="Normal"/>
    <w:autoRedefine/>
    <w:semiHidden/>
    <w:rsid w:val="009133CA"/>
    <w:pPr>
      <w:spacing w:after="0"/>
      <w:ind w:left="1100"/>
      <w:jc w:val="left"/>
    </w:pPr>
    <w:rPr>
      <w:rFonts w:ascii="Times New Roman" w:hAnsi="Times New Roman"/>
      <w:sz w:val="18"/>
      <w:szCs w:val="18"/>
    </w:rPr>
  </w:style>
  <w:style w:type="paragraph" w:styleId="TOC7">
    <w:name w:val="toc 7"/>
    <w:basedOn w:val="Normal"/>
    <w:next w:val="Normal"/>
    <w:autoRedefine/>
    <w:semiHidden/>
    <w:rsid w:val="009133CA"/>
    <w:pPr>
      <w:spacing w:after="0"/>
      <w:ind w:left="1320"/>
      <w:jc w:val="left"/>
    </w:pPr>
    <w:rPr>
      <w:rFonts w:ascii="Times New Roman" w:hAnsi="Times New Roman"/>
      <w:sz w:val="18"/>
      <w:szCs w:val="18"/>
    </w:rPr>
  </w:style>
  <w:style w:type="paragraph" w:styleId="TOC8">
    <w:name w:val="toc 8"/>
    <w:basedOn w:val="Normal"/>
    <w:next w:val="Normal"/>
    <w:autoRedefine/>
    <w:semiHidden/>
    <w:rsid w:val="009133CA"/>
    <w:pPr>
      <w:spacing w:after="0"/>
      <w:ind w:left="1540"/>
      <w:jc w:val="left"/>
    </w:pPr>
    <w:rPr>
      <w:rFonts w:ascii="Times New Roman" w:hAnsi="Times New Roman"/>
      <w:sz w:val="18"/>
      <w:szCs w:val="18"/>
    </w:rPr>
  </w:style>
  <w:style w:type="paragraph" w:styleId="TOC9">
    <w:name w:val="toc 9"/>
    <w:basedOn w:val="Normal"/>
    <w:next w:val="Normal"/>
    <w:autoRedefine/>
    <w:semiHidden/>
    <w:rsid w:val="009133CA"/>
    <w:pPr>
      <w:spacing w:after="0"/>
      <w:ind w:left="1760"/>
      <w:jc w:val="left"/>
    </w:pPr>
    <w:rPr>
      <w:rFonts w:ascii="Times New Roman" w:hAnsi="Times New Roman"/>
      <w:sz w:val="18"/>
      <w:szCs w:val="18"/>
    </w:rPr>
  </w:style>
  <w:style w:type="character" w:styleId="Hyperlink">
    <w:name w:val="Hyperlink"/>
    <w:basedOn w:val="DefaultParagraphFont"/>
    <w:uiPriority w:val="99"/>
    <w:rsid w:val="009133CA"/>
    <w:rPr>
      <w:color w:val="0000FF"/>
      <w:u w:val="single"/>
    </w:rPr>
  </w:style>
  <w:style w:type="paragraph" w:styleId="StyleHeading313pt" w:customStyle="1">
    <w:name w:val="Style Heading 3 + 13 pt"/>
    <w:basedOn w:val="Heading3"/>
    <w:next w:val="Heading3"/>
    <w:rsid w:val="009133CA"/>
    <w:rPr>
      <w:bCs/>
      <w:sz w:val="26"/>
    </w:rPr>
  </w:style>
  <w:style w:type="paragraph" w:styleId="StyleHeading2TimesNewRoman" w:customStyle="1">
    <w:name w:val="Style Heading 2 + Times New Roman"/>
    <w:basedOn w:val="Heading2"/>
    <w:next w:val="Heading2"/>
    <w:rsid w:val="009133CA"/>
    <w:rPr>
      <w:rFonts w:ascii="Times New Roman" w:hAnsi="Times New Roman"/>
      <w:bCs/>
    </w:rPr>
  </w:style>
  <w:style w:type="paragraph" w:styleId="BodyText">
    <w:name w:val="Body Text"/>
    <w:basedOn w:val="Normal"/>
    <w:rsid w:val="009133CA"/>
    <w:pPr>
      <w:spacing w:line="360" w:lineRule="auto"/>
    </w:pPr>
    <w:rPr>
      <w:i/>
      <w:iCs/>
      <w:lang w:val="en-US" w:eastAsia="en-US"/>
    </w:rPr>
  </w:style>
  <w:style w:type="paragraph" w:styleId="BodyText2">
    <w:name w:val="Body Text 2"/>
    <w:basedOn w:val="Normal"/>
    <w:rsid w:val="009133CA"/>
    <w:pPr>
      <w:spacing w:after="120" w:line="480" w:lineRule="auto"/>
    </w:pPr>
  </w:style>
  <w:style w:type="paragraph" w:styleId="BodyText3">
    <w:name w:val="Body Text 3"/>
    <w:basedOn w:val="Normal"/>
    <w:rsid w:val="009133CA"/>
    <w:pPr>
      <w:spacing w:after="120"/>
    </w:pPr>
    <w:rPr>
      <w:sz w:val="16"/>
      <w:szCs w:val="16"/>
    </w:rPr>
  </w:style>
  <w:style w:type="paragraph" w:styleId="BalloonText">
    <w:name w:val="Balloon Text"/>
    <w:basedOn w:val="Normal"/>
    <w:semiHidden/>
    <w:rsid w:val="009133CA"/>
    <w:rPr>
      <w:rFonts w:ascii="Tahoma" w:hAnsi="Tahoma" w:cs="Tahoma"/>
      <w:sz w:val="16"/>
      <w:szCs w:val="16"/>
    </w:rPr>
  </w:style>
  <w:style w:type="paragraph" w:styleId="BodyTextIndent">
    <w:name w:val="Body Text Indent"/>
    <w:basedOn w:val="Normal"/>
    <w:rsid w:val="009133CA"/>
    <w:pPr>
      <w:spacing w:after="120"/>
      <w:ind w:left="283"/>
    </w:pPr>
  </w:style>
  <w:style w:type="paragraph" w:styleId="ListBullet">
    <w:name w:val="List Bullet"/>
    <w:autoRedefine/>
    <w:rsid w:val="009133CA"/>
    <w:pPr>
      <w:numPr>
        <w:numId w:val="2"/>
      </w:numPr>
      <w:tabs>
        <w:tab w:val="num" w:pos="720"/>
      </w:tabs>
      <w:spacing w:before="120" w:after="120"/>
    </w:pPr>
    <w:rPr>
      <w:rFonts w:ascii="Verdana" w:hAnsi="Verdana"/>
      <w:sz w:val="24"/>
      <w:szCs w:val="24"/>
      <w:lang w:val="en-US" w:eastAsia="en-US"/>
    </w:rPr>
  </w:style>
  <w:style w:type="paragraph" w:styleId="SimpleList" w:customStyle="1">
    <w:name w:val="Simple List"/>
    <w:rsid w:val="009133CA"/>
    <w:pPr>
      <w:ind w:left="1440"/>
    </w:pPr>
    <w:rPr>
      <w:rFonts w:ascii="CenturyBookCdITC" w:hAnsi="CenturyBookCdITC"/>
      <w:sz w:val="22"/>
      <w:szCs w:val="24"/>
      <w:lang w:val="en-US" w:eastAsia="en-US"/>
    </w:rPr>
  </w:style>
  <w:style w:type="paragraph" w:styleId="TableHeading" w:customStyle="1">
    <w:name w:val="TableHeading"/>
    <w:next w:val="TableText"/>
    <w:rsid w:val="009133CA"/>
    <w:pPr>
      <w:spacing w:before="40" w:after="40"/>
    </w:pPr>
    <w:rPr>
      <w:rFonts w:ascii="CenturyBookCdITC" w:hAnsi="CenturyBookCdITC"/>
      <w:b/>
      <w:sz w:val="24"/>
      <w:lang w:val="en-US" w:eastAsia="en-US"/>
    </w:rPr>
  </w:style>
  <w:style w:type="paragraph" w:styleId="TableText" w:customStyle="1">
    <w:name w:val="TableText"/>
    <w:rsid w:val="009133CA"/>
    <w:pPr>
      <w:spacing w:before="80" w:after="80"/>
    </w:pPr>
    <w:rPr>
      <w:rFonts w:ascii="CenturyBookCdITC" w:hAnsi="CenturyBookCdITC"/>
      <w:sz w:val="22"/>
      <w:lang w:val="en-US" w:eastAsia="en-US"/>
    </w:rPr>
  </w:style>
  <w:style w:type="paragraph" w:styleId="BodyTextLeadIn" w:customStyle="1">
    <w:name w:val="BodyTextLeadIn"/>
    <w:basedOn w:val="BodyText"/>
    <w:next w:val="BodyText"/>
    <w:rsid w:val="009133CA"/>
    <w:pPr>
      <w:spacing w:before="60" w:after="120" w:line="360" w:lineRule="exact"/>
    </w:pPr>
    <w:rPr>
      <w:rFonts w:ascii="CenturyBookCdITC" w:hAnsi="CenturyBookCdITC"/>
      <w:i w:val="0"/>
      <w:iCs w:val="0"/>
      <w:kern w:val="8"/>
      <w:sz w:val="24"/>
      <w:szCs w:val="20"/>
    </w:rPr>
  </w:style>
  <w:style w:type="paragraph" w:styleId="Comment" w:customStyle="1">
    <w:name w:val="Comment"/>
    <w:rsid w:val="009133CA"/>
    <w:pPr>
      <w:ind w:left="-720" w:right="-720"/>
    </w:pPr>
    <w:rPr>
      <w:rFonts w:ascii="Comic Sans MS" w:hAnsi="Comic Sans MS"/>
      <w:vanish/>
      <w:color w:val="FF0000"/>
      <w:sz w:val="22"/>
      <w:lang w:val="en-US" w:eastAsia="en-US"/>
    </w:rPr>
  </w:style>
  <w:style w:type="paragraph" w:styleId="Title">
    <w:name w:val="Title"/>
    <w:basedOn w:val="Normal"/>
    <w:qFormat/>
    <w:rsid w:val="009133CA"/>
    <w:pPr>
      <w:spacing w:line="360" w:lineRule="auto"/>
      <w:jc w:val="center"/>
    </w:pPr>
    <w:rPr>
      <w:rFonts w:ascii="Times New Roman" w:hAnsi="Times New Roman"/>
      <w:b/>
      <w:bCs/>
      <w:sz w:val="40"/>
      <w:szCs w:val="24"/>
      <w:u w:val="single"/>
      <w:lang w:val="en-US" w:eastAsia="en-US"/>
    </w:rPr>
  </w:style>
  <w:style w:type="paragraph" w:styleId="NormalWeb">
    <w:name w:val="Normal (Web)"/>
    <w:aliases w:val=" webb"/>
    <w:basedOn w:val="Normal"/>
    <w:autoRedefine/>
    <w:uiPriority w:val="99"/>
    <w:rsid w:val="009133CA"/>
    <w:pPr>
      <w:spacing w:after="120"/>
    </w:pPr>
    <w:rPr>
      <w:rFonts w:ascii="Arial Unicode MS" w:hAnsi="Arial Unicode MS" w:eastAsia="Arial Unicode MS" w:cs="Arial Unicode MS"/>
      <w:color w:val="FFFFFF"/>
      <w:szCs w:val="24"/>
      <w:lang w:val="en-US" w:eastAsia="en-US"/>
    </w:rPr>
  </w:style>
  <w:style w:type="paragraph" w:styleId="rfp" w:customStyle="1">
    <w:name w:val="rfp"/>
    <w:basedOn w:val="Normal"/>
    <w:rsid w:val="009133CA"/>
    <w:pPr>
      <w:tabs>
        <w:tab w:val="left" w:pos="0"/>
      </w:tabs>
      <w:spacing w:line="360" w:lineRule="auto"/>
      <w:ind w:left="864" w:hanging="864"/>
    </w:pPr>
    <w:rPr>
      <w:rFonts w:ascii="Times New Roman" w:hAnsi="Times New Roman"/>
      <w:lang w:val="en-US" w:eastAsia="en-US"/>
    </w:rPr>
  </w:style>
  <w:style w:type="paragraph" w:styleId="BlockText">
    <w:name w:val="Block Text"/>
    <w:basedOn w:val="Normal"/>
    <w:rsid w:val="009133CA"/>
    <w:pPr>
      <w:spacing w:before="100" w:beforeAutospacing="1" w:line="360" w:lineRule="auto"/>
      <w:ind w:left="720" w:right="720"/>
    </w:pPr>
    <w:rPr>
      <w:rFonts w:ascii="Times New Roman" w:hAnsi="Times New Roman"/>
      <w:lang w:val="en-US"/>
    </w:rPr>
  </w:style>
  <w:style w:type="character" w:styleId="lefttitles" w:customStyle="1">
    <w:name w:val="lefttitles"/>
    <w:basedOn w:val="DefaultParagraphFont"/>
    <w:rsid w:val="009133CA"/>
  </w:style>
  <w:style w:type="character" w:styleId="address" w:customStyle="1">
    <w:name w:val="address"/>
    <w:basedOn w:val="DefaultParagraphFont"/>
    <w:rsid w:val="009133CA"/>
  </w:style>
  <w:style w:type="paragraph" w:styleId="Blockquote" w:customStyle="1">
    <w:name w:val="Blockquote"/>
    <w:basedOn w:val="Normal"/>
    <w:rsid w:val="009133CA"/>
    <w:pPr>
      <w:autoSpaceDE w:val="0"/>
      <w:autoSpaceDN w:val="0"/>
      <w:adjustRightInd w:val="0"/>
      <w:spacing w:before="100" w:after="100"/>
      <w:ind w:left="360" w:right="360"/>
    </w:pPr>
    <w:rPr>
      <w:rFonts w:ascii="Times New Roman" w:hAnsi="Times New Roman"/>
      <w:sz w:val="20"/>
      <w:szCs w:val="24"/>
      <w:lang w:val="en-US" w:eastAsia="en-US"/>
    </w:rPr>
  </w:style>
  <w:style w:type="paragraph" w:styleId="level1" w:customStyle="1">
    <w:name w:val="_level1"/>
    <w:basedOn w:val="Normal"/>
    <w:rsid w:val="009133C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hAnsi="Times New Roman"/>
      <w:lang w:val="en-US" w:eastAsia="en-US"/>
    </w:rPr>
  </w:style>
  <w:style w:type="character" w:styleId="Strong">
    <w:name w:val="Strong"/>
    <w:basedOn w:val="DefaultParagraphFont"/>
    <w:qFormat/>
    <w:rsid w:val="009133CA"/>
    <w:rPr>
      <w:b/>
      <w:bCs/>
    </w:rPr>
  </w:style>
  <w:style w:type="paragraph" w:styleId="ListBullet2">
    <w:name w:val="List Bullet 2"/>
    <w:autoRedefine/>
    <w:rsid w:val="009133CA"/>
    <w:pPr>
      <w:numPr>
        <w:numId w:val="3"/>
      </w:numPr>
      <w:tabs>
        <w:tab w:val="left" w:pos="720"/>
        <w:tab w:val="left" w:pos="1080"/>
      </w:tabs>
      <w:spacing w:before="60" w:after="60" w:line="360" w:lineRule="exact"/>
    </w:pPr>
    <w:rPr>
      <w:rFonts w:ascii="CenturyBookCdITC" w:hAnsi="CenturyBookCdITC"/>
      <w:kern w:val="8"/>
      <w:sz w:val="24"/>
      <w:lang w:val="en-US" w:eastAsia="en-US"/>
    </w:rPr>
  </w:style>
  <w:style w:type="paragraph" w:styleId="ListBullet3">
    <w:name w:val="List Bullet 3"/>
    <w:autoRedefine/>
    <w:rsid w:val="009133CA"/>
    <w:pPr>
      <w:numPr>
        <w:numId w:val="4"/>
      </w:numPr>
      <w:tabs>
        <w:tab w:val="left" w:pos="1080"/>
      </w:tabs>
      <w:spacing w:line="360" w:lineRule="atLeast"/>
    </w:pPr>
    <w:rPr>
      <w:rFonts w:ascii="CenturyBookCdITC" w:hAnsi="CenturyBookCdITC"/>
      <w:sz w:val="24"/>
      <w:lang w:val="en-US" w:eastAsia="en-US"/>
    </w:rPr>
  </w:style>
  <w:style w:type="paragraph" w:styleId="FigurePageCentered" w:customStyle="1">
    <w:name w:val="FigurePageCentered"/>
    <w:next w:val="Caption"/>
    <w:rsid w:val="009133CA"/>
    <w:pPr>
      <w:jc w:val="center"/>
    </w:pPr>
    <w:rPr>
      <w:rFonts w:ascii="Century Schoolbook" w:hAnsi="Century Schoolbook"/>
      <w:sz w:val="24"/>
      <w:lang w:val="en-US" w:eastAsia="en-US"/>
    </w:rPr>
  </w:style>
  <w:style w:type="paragraph" w:styleId="Caption">
    <w:name w:val="caption"/>
    <w:next w:val="BodyText"/>
    <w:qFormat/>
    <w:rsid w:val="009133CA"/>
    <w:pPr>
      <w:spacing w:before="120" w:after="240"/>
      <w:jc w:val="center"/>
    </w:pPr>
    <w:rPr>
      <w:rFonts w:ascii="Helvetica-Narrow" w:hAnsi="Helvetica-Narrow"/>
      <w:b/>
      <w:bCs/>
      <w:lang w:val="en-US" w:eastAsia="en-US"/>
    </w:rPr>
  </w:style>
  <w:style w:type="paragraph" w:styleId="NombreDocndice" w:customStyle="1">
    <w:name w:val="NombreDoc+Índice"/>
    <w:basedOn w:val="Normal"/>
    <w:next w:val="Normal"/>
    <w:rsid w:val="009133CA"/>
    <w:pPr>
      <w:spacing w:before="120" w:after="100" w:afterAutospacing="1"/>
      <w:jc w:val="center"/>
    </w:pPr>
    <w:rPr>
      <w:rFonts w:ascii="Times New Roman" w:hAnsi="Times New Roman"/>
      <w:b/>
      <w:sz w:val="28"/>
      <w:szCs w:val="24"/>
      <w:lang w:val="es-ES_tradnl" w:eastAsia="es-ES"/>
    </w:rPr>
  </w:style>
  <w:style w:type="paragraph" w:styleId="StyleJustifiedLinespacing15lines" w:customStyle="1">
    <w:name w:val="Style Justified Line spacing:  1.5 lines"/>
    <w:basedOn w:val="Normal"/>
    <w:rsid w:val="009133CA"/>
  </w:style>
  <w:style w:type="character" w:styleId="Heading2Char" w:customStyle="1">
    <w:name w:val="Heading 2 Char"/>
    <w:basedOn w:val="DefaultParagraphFont"/>
    <w:rsid w:val="009133CA"/>
    <w:rPr>
      <w:rFonts w:ascii="Verdana" w:hAnsi="Verdana"/>
      <w:sz w:val="28"/>
      <w:szCs w:val="28"/>
      <w:lang w:val="en-GB" w:eastAsia="sv-SE" w:bidi="ar-SA"/>
    </w:rPr>
  </w:style>
  <w:style w:type="paragraph" w:styleId="StyleLinespacing15lines" w:customStyle="1">
    <w:name w:val="Style Line spacing:  1.5 lines"/>
    <w:basedOn w:val="Normal"/>
    <w:autoRedefine/>
    <w:rsid w:val="009133CA"/>
    <w:pPr>
      <w:spacing w:line="360" w:lineRule="auto"/>
    </w:pPr>
  </w:style>
  <w:style w:type="paragraph" w:styleId="StyleHeader30ptBoldRight" w:customStyle="1">
    <w:name w:val="Style Header + 30 pt Bold Right"/>
    <w:basedOn w:val="Header"/>
    <w:rsid w:val="009133CA"/>
    <w:pPr>
      <w:spacing w:after="120"/>
      <w:jc w:val="right"/>
    </w:pPr>
    <w:rPr>
      <w:b/>
      <w:bCs/>
      <w:sz w:val="60"/>
    </w:rPr>
  </w:style>
  <w:style w:type="paragraph" w:styleId="Formatmall1" w:customStyle="1">
    <w:name w:val="Formatmall1"/>
    <w:basedOn w:val="Normal"/>
    <w:rsid w:val="0034543C"/>
    <w:rPr>
      <w:rFonts w:ascii="Times New Roman" w:hAnsi="Times New Roman"/>
      <w:i/>
      <w:lang w:val="en-US"/>
    </w:rPr>
  </w:style>
  <w:style w:type="paragraph" w:styleId="DocumentMap">
    <w:name w:val="Document Map"/>
    <w:basedOn w:val="Normal"/>
    <w:semiHidden/>
    <w:rsid w:val="00994BF0"/>
    <w:pPr>
      <w:shd w:val="clear" w:color="auto" w:fill="000080"/>
    </w:pPr>
    <w:rPr>
      <w:rFonts w:ascii="Tahoma" w:hAnsi="Tahoma" w:cs="Tahoma"/>
      <w:sz w:val="20"/>
      <w:szCs w:val="20"/>
    </w:rPr>
  </w:style>
  <w:style w:type="character" w:styleId="FollowedHyperlink">
    <w:name w:val="FollowedHyperlink"/>
    <w:basedOn w:val="DefaultParagraphFont"/>
    <w:rsid w:val="00EA1F91"/>
    <w:rPr>
      <w:color w:val="800080"/>
      <w:u w:val="single"/>
    </w:rPr>
  </w:style>
  <w:style w:type="paragraph" w:styleId="BodyText21" w:customStyle="1">
    <w:name w:val="Body Text 21"/>
    <w:basedOn w:val="Normal"/>
    <w:rsid w:val="00DC144E"/>
    <w:pPr>
      <w:spacing w:after="0" w:line="240" w:lineRule="atLeast"/>
      <w:ind w:left="426"/>
      <w:jc w:val="left"/>
    </w:pPr>
    <w:rPr>
      <w:rFonts w:ascii="Times" w:hAnsi="Times" w:cs="Times"/>
      <w:color w:val="000000"/>
      <w:sz w:val="20"/>
      <w:szCs w:val="20"/>
      <w:lang w:val="en-US" w:eastAsia="en-US"/>
    </w:rPr>
  </w:style>
  <w:style w:type="character" w:styleId="mbr1" w:customStyle="1">
    <w:name w:val="mbr1"/>
    <w:basedOn w:val="DefaultParagraphFont"/>
    <w:rsid w:val="00945B09"/>
    <w:rPr>
      <w:rFonts w:hint="default" w:ascii="Verdana" w:hAnsi="Verdana"/>
      <w:color w:val="333333"/>
      <w:sz w:val="17"/>
      <w:szCs w:val="17"/>
    </w:rPr>
  </w:style>
  <w:style w:type="character" w:styleId="CommentReference">
    <w:name w:val="annotation reference"/>
    <w:basedOn w:val="DefaultParagraphFont"/>
    <w:rsid w:val="00FC6360"/>
    <w:rPr>
      <w:sz w:val="16"/>
      <w:szCs w:val="16"/>
    </w:rPr>
  </w:style>
  <w:style w:type="paragraph" w:styleId="CommentText">
    <w:name w:val="annotation text"/>
    <w:basedOn w:val="Normal"/>
    <w:link w:val="CommentTextChar"/>
    <w:rsid w:val="00FC6360"/>
    <w:rPr>
      <w:sz w:val="20"/>
      <w:szCs w:val="20"/>
    </w:rPr>
  </w:style>
  <w:style w:type="character" w:styleId="CommentTextChar" w:customStyle="1">
    <w:name w:val="Comment Text Char"/>
    <w:basedOn w:val="DefaultParagraphFont"/>
    <w:link w:val="CommentText"/>
    <w:rsid w:val="00FC6360"/>
    <w:rPr>
      <w:rFonts w:ascii="Verdana" w:hAnsi="Verdana"/>
      <w:lang w:val="en-AU"/>
    </w:rPr>
  </w:style>
  <w:style w:type="paragraph" w:styleId="CommentSubject">
    <w:name w:val="annotation subject"/>
    <w:basedOn w:val="CommentText"/>
    <w:next w:val="CommentText"/>
    <w:link w:val="CommentSubjectChar"/>
    <w:rsid w:val="00FC6360"/>
    <w:rPr>
      <w:b/>
      <w:bCs/>
    </w:rPr>
  </w:style>
  <w:style w:type="character" w:styleId="CommentSubjectChar" w:customStyle="1">
    <w:name w:val="Comment Subject Char"/>
    <w:basedOn w:val="CommentTextChar"/>
    <w:link w:val="CommentSubject"/>
    <w:rsid w:val="00FC6360"/>
    <w:rPr>
      <w:rFonts w:ascii="Verdana" w:hAnsi="Verdana"/>
      <w:b/>
      <w:bCs/>
      <w:lang w:val="en-AU"/>
    </w:rPr>
  </w:style>
  <w:style w:type="paragraph" w:styleId="Svar" w:customStyle="1">
    <w:name w:val="Svar"/>
    <w:basedOn w:val="Normal"/>
    <w:rsid w:val="009678FD"/>
    <w:pPr>
      <w:spacing w:after="0"/>
      <w:jc w:val="left"/>
    </w:pPr>
    <w:rPr>
      <w:rFonts w:ascii="Times New Roman" w:hAnsi="Times New Roman"/>
      <w:i/>
      <w:sz w:val="24"/>
      <w:szCs w:val="20"/>
    </w:rPr>
  </w:style>
  <w:style w:type="paragraph" w:styleId="NormalIndent">
    <w:name w:val="Normal Indent"/>
    <w:basedOn w:val="Normal"/>
    <w:uiPriority w:val="99"/>
    <w:rsid w:val="00444AD1"/>
    <w:pPr>
      <w:overflowPunct w:val="0"/>
      <w:autoSpaceDE w:val="0"/>
      <w:autoSpaceDN w:val="0"/>
      <w:adjustRightInd w:val="0"/>
      <w:spacing w:after="0"/>
      <w:ind w:left="1304"/>
      <w:jc w:val="left"/>
      <w:textAlignment w:val="baseline"/>
    </w:pPr>
    <w:rPr>
      <w:noProof/>
      <w:sz w:val="24"/>
      <w:szCs w:val="24"/>
      <w:lang w:eastAsia="en-US"/>
    </w:rPr>
  </w:style>
  <w:style w:type="paragraph" w:styleId="ListParagraph">
    <w:name w:val="List Paragraph"/>
    <w:basedOn w:val="Normal"/>
    <w:link w:val="ListParagraphChar"/>
    <w:uiPriority w:val="34"/>
    <w:qFormat/>
    <w:rsid w:val="00AD01A4"/>
    <w:pPr>
      <w:numPr>
        <w:numId w:val="10"/>
      </w:numPr>
      <w:spacing w:line="360" w:lineRule="auto"/>
      <w:contextualSpacing/>
    </w:pPr>
  </w:style>
  <w:style w:type="paragraph" w:styleId="FormatmallBrdtextmedindragInteKursiv" w:customStyle="1">
    <w:name w:val="Formatmall Brödtext med indrag + Inte Kursiv"/>
    <w:basedOn w:val="BodyTextIndent"/>
    <w:link w:val="FormatmallBrdtextmedindragInteKursivChar"/>
    <w:rsid w:val="005569B1"/>
    <w:pPr>
      <w:spacing w:after="80"/>
      <w:ind w:left="907" w:hanging="340"/>
      <w:jc w:val="left"/>
    </w:pPr>
    <w:rPr>
      <w:rFonts w:ascii="Times New Roman" w:hAnsi="Times New Roman"/>
      <w:i/>
      <w:sz w:val="24"/>
      <w:szCs w:val="20"/>
    </w:rPr>
  </w:style>
  <w:style w:type="character" w:styleId="FormatmallBrdtextmedindragInteKursivChar" w:customStyle="1">
    <w:name w:val="Formatmall Brödtext med indrag + Inte Kursiv Char"/>
    <w:basedOn w:val="DefaultParagraphFont"/>
    <w:link w:val="FormatmallBrdtextmedindragInteKursiv"/>
    <w:rsid w:val="005569B1"/>
    <w:rPr>
      <w:i/>
      <w:sz w:val="24"/>
    </w:rPr>
  </w:style>
  <w:style w:type="paragraph" w:styleId="FormatmallBrdtextmedindragBl" w:customStyle="1">
    <w:name w:val="Formatmall Brödtext med indrag + Blå"/>
    <w:basedOn w:val="BodyTextIndent"/>
    <w:rsid w:val="005569B1"/>
    <w:pPr>
      <w:spacing w:after="60"/>
      <w:ind w:left="284" w:hanging="284"/>
      <w:jc w:val="left"/>
    </w:pPr>
    <w:rPr>
      <w:rFonts w:ascii="Times New Roman" w:hAnsi="Times New Roman"/>
      <w:i/>
      <w:iCs/>
      <w:color w:val="0000FF"/>
      <w:sz w:val="24"/>
      <w:szCs w:val="20"/>
    </w:rPr>
  </w:style>
  <w:style w:type="paragraph" w:styleId="FormatmallBrdtextmedindragBlVnster1cmFrstaraden0cm" w:customStyle="1">
    <w:name w:val="Formatmall Brödtext med indrag + Blå Vänster:  1 cm Första raden:  0 cm"/>
    <w:basedOn w:val="BodyTextIndent"/>
    <w:rsid w:val="005569B1"/>
    <w:pPr>
      <w:spacing w:after="60"/>
      <w:ind w:left="0"/>
      <w:jc w:val="left"/>
    </w:pPr>
    <w:rPr>
      <w:rFonts w:ascii="Times New Roman" w:hAnsi="Times New Roman"/>
      <w:i/>
      <w:iCs/>
      <w:color w:val="0000FF"/>
      <w:sz w:val="24"/>
      <w:szCs w:val="20"/>
    </w:rPr>
  </w:style>
  <w:style w:type="character" w:styleId="FootnoteReference">
    <w:name w:val="footnote reference"/>
    <w:basedOn w:val="DefaultParagraphFont"/>
    <w:rsid w:val="005569B1"/>
    <w:rPr>
      <w:vertAlign w:val="superscript"/>
    </w:rPr>
  </w:style>
  <w:style w:type="paragraph" w:styleId="EndnoteText">
    <w:name w:val="endnote text"/>
    <w:basedOn w:val="Normal"/>
    <w:link w:val="EndnoteTextChar"/>
    <w:rsid w:val="005569B1"/>
    <w:pPr>
      <w:spacing w:after="0"/>
      <w:jc w:val="left"/>
    </w:pPr>
    <w:rPr>
      <w:sz w:val="20"/>
      <w:szCs w:val="20"/>
      <w:lang w:val="en-GB" w:eastAsia="en-US"/>
    </w:rPr>
  </w:style>
  <w:style w:type="character" w:styleId="EndnoteTextChar" w:customStyle="1">
    <w:name w:val="Endnote Text Char"/>
    <w:basedOn w:val="DefaultParagraphFont"/>
    <w:link w:val="EndnoteText"/>
    <w:rsid w:val="005569B1"/>
    <w:rPr>
      <w:rFonts w:ascii="Arial" w:hAnsi="Arial"/>
      <w:lang w:val="en-GB" w:eastAsia="en-US"/>
    </w:rPr>
  </w:style>
  <w:style w:type="paragraph" w:styleId="Litenkursivtext" w:customStyle="1">
    <w:name w:val="Liten kursiv text"/>
    <w:basedOn w:val="Normal"/>
    <w:rsid w:val="00D25A07"/>
    <w:pPr>
      <w:spacing w:after="0"/>
      <w:jc w:val="left"/>
    </w:pPr>
    <w:rPr>
      <w:rFonts w:ascii="Times" w:hAnsi="Times"/>
      <w:i/>
      <w:sz w:val="20"/>
      <w:szCs w:val="20"/>
    </w:rPr>
  </w:style>
  <w:style w:type="table" w:styleId="TableGrid">
    <w:name w:val="Table Grid"/>
    <w:basedOn w:val="TableNormal"/>
    <w:uiPriority w:val="59"/>
    <w:rsid w:val="00130472"/>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FFUkrav" w:customStyle="1">
    <w:name w:val="FFU krav"/>
    <w:basedOn w:val="ListParagraph"/>
    <w:link w:val="FFUkravChar"/>
    <w:qFormat/>
    <w:rsid w:val="00AA43C6"/>
    <w:pPr>
      <w:numPr>
        <w:numId w:val="5"/>
      </w:numPr>
    </w:pPr>
    <w:rPr>
      <w:color w:val="548DD4" w:themeColor="text2" w:themeTint="99"/>
    </w:rPr>
  </w:style>
  <w:style w:type="character" w:styleId="ListParagraphChar" w:customStyle="1">
    <w:name w:val="List Paragraph Char"/>
    <w:basedOn w:val="DefaultParagraphFont"/>
    <w:link w:val="ListParagraph"/>
    <w:uiPriority w:val="34"/>
    <w:rsid w:val="00AD01A4"/>
    <w:rPr>
      <w:rFonts w:ascii="Arial" w:hAnsi="Arial" w:cs="Arial"/>
      <w:sz w:val="22"/>
      <w:szCs w:val="22"/>
    </w:rPr>
  </w:style>
  <w:style w:type="character" w:styleId="FFUkravChar" w:customStyle="1">
    <w:name w:val="FFU krav Char"/>
    <w:basedOn w:val="ListParagraphChar"/>
    <w:link w:val="FFUkrav"/>
    <w:rsid w:val="00AA43C6"/>
    <w:rPr>
      <w:rFonts w:ascii="Arial" w:hAnsi="Arial" w:cs="Arial"/>
      <w:color w:val="548DD4" w:themeColor="text2" w:themeTint="99"/>
      <w:sz w:val="22"/>
      <w:szCs w:val="22"/>
    </w:rPr>
  </w:style>
  <w:style w:type="paragraph" w:styleId="FormatmallRubrik2Vnster0cmFrstaraden0cm" w:customStyle="1">
    <w:name w:val="Formatmall Rubrik 2 + Vänster:  0 cm Första raden:  0 cm"/>
    <w:basedOn w:val="Heading2"/>
    <w:rsid w:val="001355C8"/>
    <w:pPr>
      <w:numPr>
        <w:ilvl w:val="0"/>
        <w:numId w:val="0"/>
      </w:numPr>
      <w:tabs>
        <w:tab w:val="num" w:pos="576"/>
      </w:tabs>
      <w:spacing w:before="140"/>
      <w:ind w:left="576" w:hanging="576"/>
    </w:pPr>
    <w:rPr>
      <w:rFonts w:cs="Times New Roman"/>
      <w:b/>
      <w:bCs/>
      <w:sz w:val="24"/>
      <w:szCs w:val="20"/>
    </w:rPr>
  </w:style>
  <w:style w:type="paragraph" w:styleId="FormatmallRubrik3SvartInteunderstruken" w:customStyle="1">
    <w:name w:val="Formatmall Rubrik 3 + Svart Inte understruken"/>
    <w:basedOn w:val="Heading3"/>
    <w:rsid w:val="001355C8"/>
    <w:pPr>
      <w:numPr>
        <w:ilvl w:val="0"/>
        <w:numId w:val="0"/>
      </w:numPr>
      <w:tabs>
        <w:tab w:val="clear" w:pos="851"/>
        <w:tab w:val="num" w:pos="720"/>
        <w:tab w:val="left" w:pos="3402"/>
      </w:tabs>
      <w:spacing w:before="0" w:after="0"/>
      <w:ind w:left="720" w:hanging="720"/>
      <w:jc w:val="left"/>
    </w:pPr>
    <w:rPr>
      <w:rFonts w:ascii="Times New Roman" w:hAnsi="Times New Roman" w:cs="Times New Roman"/>
      <w:b/>
      <w:bCs/>
      <w:color w:val="000000"/>
    </w:rPr>
  </w:style>
  <w:style w:type="paragraph" w:styleId="Mallindrag" w:customStyle="1">
    <w:name w:val="Mall indrag"/>
    <w:basedOn w:val="Normal"/>
    <w:rsid w:val="009440F8"/>
    <w:pPr>
      <w:tabs>
        <w:tab w:val="left" w:pos="2155"/>
        <w:tab w:val="left" w:pos="2438"/>
        <w:tab w:val="left" w:pos="3005"/>
        <w:tab w:val="left" w:pos="4423"/>
        <w:tab w:val="left" w:pos="5840"/>
        <w:tab w:val="left" w:pos="7258"/>
        <w:tab w:val="left" w:pos="8675"/>
      </w:tabs>
      <w:spacing w:after="0"/>
      <w:ind w:left="2211"/>
      <w:jc w:val="left"/>
    </w:pPr>
    <w:rPr>
      <w:rFonts w:cs="Times New Roman"/>
      <w:szCs w:val="20"/>
    </w:rPr>
  </w:style>
  <w:style w:type="character" w:styleId="HeaderChar" w:customStyle="1">
    <w:name w:val="Header Char"/>
    <w:basedOn w:val="DefaultParagraphFont"/>
    <w:link w:val="Header"/>
    <w:uiPriority w:val="99"/>
    <w:rsid w:val="000F0A32"/>
    <w:rPr>
      <w:rFonts w:ascii="Arial" w:hAnsi="Arial" w:cs="Arial"/>
      <w:sz w:val="22"/>
      <w:szCs w:val="22"/>
    </w:rPr>
  </w:style>
  <w:style w:type="character" w:styleId="FooterChar" w:customStyle="1">
    <w:name w:val="Footer Char"/>
    <w:basedOn w:val="DefaultParagraphFont"/>
    <w:link w:val="Footer"/>
    <w:rsid w:val="000F0A32"/>
    <w:rPr>
      <w:rFonts w:ascii="Arial" w:hAnsi="Arial" w:cs="Arial"/>
      <w:sz w:val="22"/>
      <w:szCs w:val="22"/>
    </w:rPr>
  </w:style>
  <w:style w:type="table" w:styleId="LightList">
    <w:name w:val="Light List"/>
    <w:basedOn w:val="TableNormal"/>
    <w:uiPriority w:val="61"/>
    <w:rsid w:val="00807111"/>
    <w:rPr>
      <w:rFonts w:asciiTheme="minorHAnsi" w:hAnsiTheme="minorHAnsi" w:eastAsiaTheme="minorEastAsia" w:cstheme="minorBidi"/>
      <w:sz w:val="22"/>
      <w:szCs w:val="22"/>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paragraph" w:styleId="Revision">
    <w:name w:val="Revision"/>
    <w:hidden/>
    <w:uiPriority w:val="99"/>
    <w:semiHidden/>
    <w:rsid w:val="00256598"/>
    <w:rPr>
      <w:rFonts w:ascii="Arial" w:hAnsi="Arial" w:cs="Arial"/>
      <w:sz w:val="22"/>
      <w:szCs w:val="22"/>
    </w:rPr>
  </w:style>
  <w:style w:type="paragraph" w:styleId="Nummerlista" w:customStyle="1">
    <w:name w:val="Nummerlista"/>
    <w:basedOn w:val="ListParagraph"/>
    <w:next w:val="ListNumber5"/>
    <w:qFormat/>
    <w:rsid w:val="002E35D9"/>
    <w:pPr>
      <w:numPr>
        <w:numId w:val="9"/>
      </w:numPr>
      <w:spacing w:before="240" w:line="240" w:lineRule="auto"/>
      <w:jc w:val="left"/>
    </w:pPr>
    <w:rPr>
      <w:color w:val="000000" w:themeColor="text1"/>
    </w:rPr>
  </w:style>
  <w:style w:type="numbering" w:styleId="Aktuelllista1" w:customStyle="1">
    <w:name w:val="Aktuell lista1"/>
    <w:uiPriority w:val="99"/>
    <w:rsid w:val="00E54783"/>
    <w:pPr>
      <w:numPr>
        <w:numId w:val="11"/>
      </w:numPr>
    </w:pPr>
  </w:style>
  <w:style w:type="numbering" w:styleId="Aktuelllista2" w:customStyle="1">
    <w:name w:val="Aktuell lista2"/>
    <w:uiPriority w:val="99"/>
    <w:rsid w:val="00E54783"/>
    <w:pPr>
      <w:numPr>
        <w:numId w:val="12"/>
      </w:numPr>
    </w:pPr>
  </w:style>
  <w:style w:type="numbering" w:styleId="Aktuelllista3" w:customStyle="1">
    <w:name w:val="Aktuell lista3"/>
    <w:uiPriority w:val="99"/>
    <w:rsid w:val="002E35D9"/>
    <w:pPr>
      <w:numPr>
        <w:numId w:val="14"/>
      </w:numPr>
    </w:pPr>
  </w:style>
  <w:style w:type="paragraph" w:styleId="ListNumber5">
    <w:name w:val="List Number 5"/>
    <w:basedOn w:val="Normal"/>
    <w:semiHidden/>
    <w:unhideWhenUsed/>
    <w:rsid w:val="002E35D9"/>
    <w:pPr>
      <w:numPr>
        <w:numId w:val="15"/>
      </w:numPr>
      <w:contextualSpacing/>
    </w:pPr>
  </w:style>
  <w:style w:type="character" w:styleId="Mention">
    <w:name w:val="Mention"/>
    <w:basedOn w:val="DefaultParagraphFont"/>
    <w:uiPriority w:val="99"/>
    <w:unhideWhenUsed/>
    <w:rsid w:val="0000579E"/>
    <w:rPr>
      <w:color w:val="2B579A"/>
      <w:shd w:val="clear" w:color="auto" w:fill="E6E6E6"/>
    </w:rPr>
  </w:style>
  <w:style w:type="character" w:styleId="UnresolvedMention">
    <w:name w:val="Unresolved Mention"/>
    <w:basedOn w:val="DefaultParagraphFont"/>
    <w:uiPriority w:val="99"/>
    <w:unhideWhenUsed/>
    <w:rsid w:val="00E37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296">
      <w:bodyDiv w:val="1"/>
      <w:marLeft w:val="0"/>
      <w:marRight w:val="0"/>
      <w:marTop w:val="0"/>
      <w:marBottom w:val="0"/>
      <w:divBdr>
        <w:top w:val="none" w:sz="0" w:space="0" w:color="auto"/>
        <w:left w:val="none" w:sz="0" w:space="0" w:color="auto"/>
        <w:bottom w:val="none" w:sz="0" w:space="0" w:color="auto"/>
        <w:right w:val="none" w:sz="0" w:space="0" w:color="auto"/>
      </w:divBdr>
    </w:div>
    <w:div w:id="66196556">
      <w:bodyDiv w:val="1"/>
      <w:marLeft w:val="0"/>
      <w:marRight w:val="0"/>
      <w:marTop w:val="0"/>
      <w:marBottom w:val="0"/>
      <w:divBdr>
        <w:top w:val="none" w:sz="0" w:space="0" w:color="auto"/>
        <w:left w:val="none" w:sz="0" w:space="0" w:color="auto"/>
        <w:bottom w:val="none" w:sz="0" w:space="0" w:color="auto"/>
        <w:right w:val="none" w:sz="0" w:space="0" w:color="auto"/>
      </w:divBdr>
    </w:div>
    <w:div w:id="91514819">
      <w:bodyDiv w:val="1"/>
      <w:marLeft w:val="0"/>
      <w:marRight w:val="0"/>
      <w:marTop w:val="0"/>
      <w:marBottom w:val="0"/>
      <w:divBdr>
        <w:top w:val="none" w:sz="0" w:space="0" w:color="auto"/>
        <w:left w:val="none" w:sz="0" w:space="0" w:color="auto"/>
        <w:bottom w:val="none" w:sz="0" w:space="0" w:color="auto"/>
        <w:right w:val="none" w:sz="0" w:space="0" w:color="auto"/>
      </w:divBdr>
    </w:div>
    <w:div w:id="179130184">
      <w:bodyDiv w:val="1"/>
      <w:marLeft w:val="0"/>
      <w:marRight w:val="0"/>
      <w:marTop w:val="0"/>
      <w:marBottom w:val="0"/>
      <w:divBdr>
        <w:top w:val="none" w:sz="0" w:space="0" w:color="auto"/>
        <w:left w:val="none" w:sz="0" w:space="0" w:color="auto"/>
        <w:bottom w:val="none" w:sz="0" w:space="0" w:color="auto"/>
        <w:right w:val="none" w:sz="0" w:space="0" w:color="auto"/>
      </w:divBdr>
    </w:div>
    <w:div w:id="181286757">
      <w:bodyDiv w:val="1"/>
      <w:marLeft w:val="0"/>
      <w:marRight w:val="0"/>
      <w:marTop w:val="0"/>
      <w:marBottom w:val="0"/>
      <w:divBdr>
        <w:top w:val="none" w:sz="0" w:space="0" w:color="auto"/>
        <w:left w:val="none" w:sz="0" w:space="0" w:color="auto"/>
        <w:bottom w:val="none" w:sz="0" w:space="0" w:color="auto"/>
        <w:right w:val="none" w:sz="0" w:space="0" w:color="auto"/>
      </w:divBdr>
    </w:div>
    <w:div w:id="263805039">
      <w:bodyDiv w:val="1"/>
      <w:marLeft w:val="0"/>
      <w:marRight w:val="0"/>
      <w:marTop w:val="0"/>
      <w:marBottom w:val="0"/>
      <w:divBdr>
        <w:top w:val="none" w:sz="0" w:space="0" w:color="auto"/>
        <w:left w:val="none" w:sz="0" w:space="0" w:color="auto"/>
        <w:bottom w:val="none" w:sz="0" w:space="0" w:color="auto"/>
        <w:right w:val="none" w:sz="0" w:space="0" w:color="auto"/>
      </w:divBdr>
      <w:divsChild>
        <w:div w:id="1012757933">
          <w:marLeft w:val="0"/>
          <w:marRight w:val="0"/>
          <w:marTop w:val="0"/>
          <w:marBottom w:val="0"/>
          <w:divBdr>
            <w:top w:val="none" w:sz="0" w:space="0" w:color="auto"/>
            <w:left w:val="none" w:sz="0" w:space="0" w:color="auto"/>
            <w:bottom w:val="none" w:sz="0" w:space="0" w:color="auto"/>
            <w:right w:val="none" w:sz="0" w:space="0" w:color="auto"/>
          </w:divBdr>
        </w:div>
      </w:divsChild>
    </w:div>
    <w:div w:id="338774804">
      <w:bodyDiv w:val="1"/>
      <w:marLeft w:val="0"/>
      <w:marRight w:val="0"/>
      <w:marTop w:val="0"/>
      <w:marBottom w:val="0"/>
      <w:divBdr>
        <w:top w:val="none" w:sz="0" w:space="0" w:color="auto"/>
        <w:left w:val="none" w:sz="0" w:space="0" w:color="auto"/>
        <w:bottom w:val="none" w:sz="0" w:space="0" w:color="auto"/>
        <w:right w:val="none" w:sz="0" w:space="0" w:color="auto"/>
      </w:divBdr>
    </w:div>
    <w:div w:id="371810137">
      <w:bodyDiv w:val="1"/>
      <w:marLeft w:val="0"/>
      <w:marRight w:val="0"/>
      <w:marTop w:val="0"/>
      <w:marBottom w:val="0"/>
      <w:divBdr>
        <w:top w:val="none" w:sz="0" w:space="0" w:color="auto"/>
        <w:left w:val="none" w:sz="0" w:space="0" w:color="auto"/>
        <w:bottom w:val="none" w:sz="0" w:space="0" w:color="auto"/>
        <w:right w:val="none" w:sz="0" w:space="0" w:color="auto"/>
      </w:divBdr>
    </w:div>
    <w:div w:id="417948688">
      <w:bodyDiv w:val="1"/>
      <w:marLeft w:val="0"/>
      <w:marRight w:val="0"/>
      <w:marTop w:val="0"/>
      <w:marBottom w:val="0"/>
      <w:divBdr>
        <w:top w:val="none" w:sz="0" w:space="0" w:color="auto"/>
        <w:left w:val="none" w:sz="0" w:space="0" w:color="auto"/>
        <w:bottom w:val="none" w:sz="0" w:space="0" w:color="auto"/>
        <w:right w:val="none" w:sz="0" w:space="0" w:color="auto"/>
      </w:divBdr>
    </w:div>
    <w:div w:id="425462732">
      <w:bodyDiv w:val="1"/>
      <w:marLeft w:val="0"/>
      <w:marRight w:val="0"/>
      <w:marTop w:val="0"/>
      <w:marBottom w:val="0"/>
      <w:divBdr>
        <w:top w:val="none" w:sz="0" w:space="0" w:color="auto"/>
        <w:left w:val="none" w:sz="0" w:space="0" w:color="auto"/>
        <w:bottom w:val="none" w:sz="0" w:space="0" w:color="auto"/>
        <w:right w:val="none" w:sz="0" w:space="0" w:color="auto"/>
      </w:divBdr>
    </w:div>
    <w:div w:id="430709062">
      <w:bodyDiv w:val="1"/>
      <w:marLeft w:val="0"/>
      <w:marRight w:val="0"/>
      <w:marTop w:val="0"/>
      <w:marBottom w:val="0"/>
      <w:divBdr>
        <w:top w:val="none" w:sz="0" w:space="0" w:color="auto"/>
        <w:left w:val="none" w:sz="0" w:space="0" w:color="auto"/>
        <w:bottom w:val="none" w:sz="0" w:space="0" w:color="auto"/>
        <w:right w:val="none" w:sz="0" w:space="0" w:color="auto"/>
      </w:divBdr>
    </w:div>
    <w:div w:id="592668220">
      <w:bodyDiv w:val="1"/>
      <w:marLeft w:val="0"/>
      <w:marRight w:val="0"/>
      <w:marTop w:val="0"/>
      <w:marBottom w:val="0"/>
      <w:divBdr>
        <w:top w:val="none" w:sz="0" w:space="0" w:color="auto"/>
        <w:left w:val="none" w:sz="0" w:space="0" w:color="auto"/>
        <w:bottom w:val="none" w:sz="0" w:space="0" w:color="auto"/>
        <w:right w:val="none" w:sz="0" w:space="0" w:color="auto"/>
      </w:divBdr>
    </w:div>
    <w:div w:id="824511288">
      <w:bodyDiv w:val="1"/>
      <w:marLeft w:val="0"/>
      <w:marRight w:val="0"/>
      <w:marTop w:val="0"/>
      <w:marBottom w:val="0"/>
      <w:divBdr>
        <w:top w:val="none" w:sz="0" w:space="0" w:color="auto"/>
        <w:left w:val="none" w:sz="0" w:space="0" w:color="auto"/>
        <w:bottom w:val="none" w:sz="0" w:space="0" w:color="auto"/>
        <w:right w:val="none" w:sz="0" w:space="0" w:color="auto"/>
      </w:divBdr>
    </w:div>
    <w:div w:id="863977843">
      <w:bodyDiv w:val="1"/>
      <w:marLeft w:val="0"/>
      <w:marRight w:val="0"/>
      <w:marTop w:val="0"/>
      <w:marBottom w:val="0"/>
      <w:divBdr>
        <w:top w:val="none" w:sz="0" w:space="0" w:color="auto"/>
        <w:left w:val="none" w:sz="0" w:space="0" w:color="auto"/>
        <w:bottom w:val="none" w:sz="0" w:space="0" w:color="auto"/>
        <w:right w:val="none" w:sz="0" w:space="0" w:color="auto"/>
      </w:divBdr>
    </w:div>
    <w:div w:id="901794560">
      <w:bodyDiv w:val="1"/>
      <w:marLeft w:val="0"/>
      <w:marRight w:val="0"/>
      <w:marTop w:val="0"/>
      <w:marBottom w:val="0"/>
      <w:divBdr>
        <w:top w:val="none" w:sz="0" w:space="0" w:color="auto"/>
        <w:left w:val="none" w:sz="0" w:space="0" w:color="auto"/>
        <w:bottom w:val="none" w:sz="0" w:space="0" w:color="auto"/>
        <w:right w:val="none" w:sz="0" w:space="0" w:color="auto"/>
      </w:divBdr>
    </w:div>
    <w:div w:id="1085414451">
      <w:bodyDiv w:val="1"/>
      <w:marLeft w:val="0"/>
      <w:marRight w:val="0"/>
      <w:marTop w:val="0"/>
      <w:marBottom w:val="0"/>
      <w:divBdr>
        <w:top w:val="none" w:sz="0" w:space="0" w:color="auto"/>
        <w:left w:val="none" w:sz="0" w:space="0" w:color="auto"/>
        <w:bottom w:val="none" w:sz="0" w:space="0" w:color="auto"/>
        <w:right w:val="none" w:sz="0" w:space="0" w:color="auto"/>
      </w:divBdr>
    </w:div>
    <w:div w:id="1184712449">
      <w:bodyDiv w:val="1"/>
      <w:marLeft w:val="0"/>
      <w:marRight w:val="0"/>
      <w:marTop w:val="0"/>
      <w:marBottom w:val="0"/>
      <w:divBdr>
        <w:top w:val="none" w:sz="0" w:space="0" w:color="auto"/>
        <w:left w:val="none" w:sz="0" w:space="0" w:color="auto"/>
        <w:bottom w:val="none" w:sz="0" w:space="0" w:color="auto"/>
        <w:right w:val="none" w:sz="0" w:space="0" w:color="auto"/>
      </w:divBdr>
    </w:div>
    <w:div w:id="1188521913">
      <w:bodyDiv w:val="1"/>
      <w:marLeft w:val="0"/>
      <w:marRight w:val="0"/>
      <w:marTop w:val="0"/>
      <w:marBottom w:val="0"/>
      <w:divBdr>
        <w:top w:val="none" w:sz="0" w:space="0" w:color="auto"/>
        <w:left w:val="none" w:sz="0" w:space="0" w:color="auto"/>
        <w:bottom w:val="none" w:sz="0" w:space="0" w:color="auto"/>
        <w:right w:val="none" w:sz="0" w:space="0" w:color="auto"/>
      </w:divBdr>
    </w:div>
    <w:div w:id="1212379500">
      <w:bodyDiv w:val="1"/>
      <w:marLeft w:val="0"/>
      <w:marRight w:val="0"/>
      <w:marTop w:val="0"/>
      <w:marBottom w:val="0"/>
      <w:divBdr>
        <w:top w:val="none" w:sz="0" w:space="0" w:color="auto"/>
        <w:left w:val="none" w:sz="0" w:space="0" w:color="auto"/>
        <w:bottom w:val="none" w:sz="0" w:space="0" w:color="auto"/>
        <w:right w:val="none" w:sz="0" w:space="0" w:color="auto"/>
      </w:divBdr>
    </w:div>
    <w:div w:id="1239056281">
      <w:bodyDiv w:val="1"/>
      <w:marLeft w:val="0"/>
      <w:marRight w:val="0"/>
      <w:marTop w:val="0"/>
      <w:marBottom w:val="0"/>
      <w:divBdr>
        <w:top w:val="none" w:sz="0" w:space="0" w:color="auto"/>
        <w:left w:val="none" w:sz="0" w:space="0" w:color="auto"/>
        <w:bottom w:val="none" w:sz="0" w:space="0" w:color="auto"/>
        <w:right w:val="none" w:sz="0" w:space="0" w:color="auto"/>
      </w:divBdr>
    </w:div>
    <w:div w:id="1301301197">
      <w:bodyDiv w:val="1"/>
      <w:marLeft w:val="0"/>
      <w:marRight w:val="0"/>
      <w:marTop w:val="0"/>
      <w:marBottom w:val="0"/>
      <w:divBdr>
        <w:top w:val="none" w:sz="0" w:space="0" w:color="auto"/>
        <w:left w:val="none" w:sz="0" w:space="0" w:color="auto"/>
        <w:bottom w:val="none" w:sz="0" w:space="0" w:color="auto"/>
        <w:right w:val="none" w:sz="0" w:space="0" w:color="auto"/>
      </w:divBdr>
      <w:divsChild>
        <w:div w:id="1206330940">
          <w:marLeft w:val="0"/>
          <w:marRight w:val="0"/>
          <w:marTop w:val="0"/>
          <w:marBottom w:val="0"/>
          <w:divBdr>
            <w:top w:val="none" w:sz="0" w:space="0" w:color="auto"/>
            <w:left w:val="none" w:sz="0" w:space="0" w:color="auto"/>
            <w:bottom w:val="none" w:sz="0" w:space="0" w:color="auto"/>
            <w:right w:val="none" w:sz="0" w:space="0" w:color="auto"/>
          </w:divBdr>
        </w:div>
      </w:divsChild>
    </w:div>
    <w:div w:id="1338193189">
      <w:bodyDiv w:val="1"/>
      <w:marLeft w:val="0"/>
      <w:marRight w:val="0"/>
      <w:marTop w:val="0"/>
      <w:marBottom w:val="0"/>
      <w:divBdr>
        <w:top w:val="none" w:sz="0" w:space="0" w:color="auto"/>
        <w:left w:val="none" w:sz="0" w:space="0" w:color="auto"/>
        <w:bottom w:val="none" w:sz="0" w:space="0" w:color="auto"/>
        <w:right w:val="none" w:sz="0" w:space="0" w:color="auto"/>
      </w:divBdr>
    </w:div>
    <w:div w:id="1421414742">
      <w:bodyDiv w:val="1"/>
      <w:marLeft w:val="0"/>
      <w:marRight w:val="0"/>
      <w:marTop w:val="0"/>
      <w:marBottom w:val="0"/>
      <w:divBdr>
        <w:top w:val="none" w:sz="0" w:space="0" w:color="auto"/>
        <w:left w:val="none" w:sz="0" w:space="0" w:color="auto"/>
        <w:bottom w:val="none" w:sz="0" w:space="0" w:color="auto"/>
        <w:right w:val="none" w:sz="0" w:space="0" w:color="auto"/>
      </w:divBdr>
    </w:div>
    <w:div w:id="1438480761">
      <w:bodyDiv w:val="1"/>
      <w:marLeft w:val="0"/>
      <w:marRight w:val="0"/>
      <w:marTop w:val="0"/>
      <w:marBottom w:val="0"/>
      <w:divBdr>
        <w:top w:val="none" w:sz="0" w:space="0" w:color="auto"/>
        <w:left w:val="none" w:sz="0" w:space="0" w:color="auto"/>
        <w:bottom w:val="none" w:sz="0" w:space="0" w:color="auto"/>
        <w:right w:val="none" w:sz="0" w:space="0" w:color="auto"/>
      </w:divBdr>
    </w:div>
    <w:div w:id="1503738025">
      <w:bodyDiv w:val="1"/>
      <w:marLeft w:val="0"/>
      <w:marRight w:val="0"/>
      <w:marTop w:val="0"/>
      <w:marBottom w:val="0"/>
      <w:divBdr>
        <w:top w:val="none" w:sz="0" w:space="0" w:color="auto"/>
        <w:left w:val="none" w:sz="0" w:space="0" w:color="auto"/>
        <w:bottom w:val="none" w:sz="0" w:space="0" w:color="auto"/>
        <w:right w:val="none" w:sz="0" w:space="0" w:color="auto"/>
      </w:divBdr>
    </w:div>
    <w:div w:id="1555309001">
      <w:bodyDiv w:val="1"/>
      <w:marLeft w:val="0"/>
      <w:marRight w:val="0"/>
      <w:marTop w:val="0"/>
      <w:marBottom w:val="0"/>
      <w:divBdr>
        <w:top w:val="none" w:sz="0" w:space="0" w:color="auto"/>
        <w:left w:val="none" w:sz="0" w:space="0" w:color="auto"/>
        <w:bottom w:val="none" w:sz="0" w:space="0" w:color="auto"/>
        <w:right w:val="none" w:sz="0" w:space="0" w:color="auto"/>
      </w:divBdr>
    </w:div>
    <w:div w:id="1623461840">
      <w:bodyDiv w:val="1"/>
      <w:marLeft w:val="0"/>
      <w:marRight w:val="0"/>
      <w:marTop w:val="0"/>
      <w:marBottom w:val="0"/>
      <w:divBdr>
        <w:top w:val="none" w:sz="0" w:space="0" w:color="auto"/>
        <w:left w:val="none" w:sz="0" w:space="0" w:color="auto"/>
        <w:bottom w:val="none" w:sz="0" w:space="0" w:color="auto"/>
        <w:right w:val="none" w:sz="0" w:space="0" w:color="auto"/>
      </w:divBdr>
    </w:div>
    <w:div w:id="1676612169">
      <w:bodyDiv w:val="1"/>
      <w:marLeft w:val="0"/>
      <w:marRight w:val="0"/>
      <w:marTop w:val="0"/>
      <w:marBottom w:val="0"/>
      <w:divBdr>
        <w:top w:val="none" w:sz="0" w:space="0" w:color="auto"/>
        <w:left w:val="none" w:sz="0" w:space="0" w:color="auto"/>
        <w:bottom w:val="none" w:sz="0" w:space="0" w:color="auto"/>
        <w:right w:val="none" w:sz="0" w:space="0" w:color="auto"/>
      </w:divBdr>
    </w:div>
    <w:div w:id="1680350252">
      <w:bodyDiv w:val="1"/>
      <w:marLeft w:val="0"/>
      <w:marRight w:val="0"/>
      <w:marTop w:val="0"/>
      <w:marBottom w:val="0"/>
      <w:divBdr>
        <w:top w:val="none" w:sz="0" w:space="0" w:color="auto"/>
        <w:left w:val="none" w:sz="0" w:space="0" w:color="auto"/>
        <w:bottom w:val="none" w:sz="0" w:space="0" w:color="auto"/>
        <w:right w:val="none" w:sz="0" w:space="0" w:color="auto"/>
      </w:divBdr>
    </w:div>
    <w:div w:id="1683511171">
      <w:bodyDiv w:val="1"/>
      <w:marLeft w:val="0"/>
      <w:marRight w:val="0"/>
      <w:marTop w:val="0"/>
      <w:marBottom w:val="0"/>
      <w:divBdr>
        <w:top w:val="none" w:sz="0" w:space="0" w:color="auto"/>
        <w:left w:val="none" w:sz="0" w:space="0" w:color="auto"/>
        <w:bottom w:val="none" w:sz="0" w:space="0" w:color="auto"/>
        <w:right w:val="none" w:sz="0" w:space="0" w:color="auto"/>
      </w:divBdr>
    </w:div>
    <w:div w:id="1718892265">
      <w:bodyDiv w:val="1"/>
      <w:marLeft w:val="0"/>
      <w:marRight w:val="0"/>
      <w:marTop w:val="0"/>
      <w:marBottom w:val="0"/>
      <w:divBdr>
        <w:top w:val="none" w:sz="0" w:space="0" w:color="auto"/>
        <w:left w:val="none" w:sz="0" w:space="0" w:color="auto"/>
        <w:bottom w:val="none" w:sz="0" w:space="0" w:color="auto"/>
        <w:right w:val="none" w:sz="0" w:space="0" w:color="auto"/>
      </w:divBdr>
    </w:div>
    <w:div w:id="1734041107">
      <w:bodyDiv w:val="1"/>
      <w:marLeft w:val="0"/>
      <w:marRight w:val="0"/>
      <w:marTop w:val="0"/>
      <w:marBottom w:val="0"/>
      <w:divBdr>
        <w:top w:val="none" w:sz="0" w:space="0" w:color="auto"/>
        <w:left w:val="none" w:sz="0" w:space="0" w:color="auto"/>
        <w:bottom w:val="none" w:sz="0" w:space="0" w:color="auto"/>
        <w:right w:val="none" w:sz="0" w:space="0" w:color="auto"/>
      </w:divBdr>
    </w:div>
    <w:div w:id="1737505189">
      <w:bodyDiv w:val="1"/>
      <w:marLeft w:val="0"/>
      <w:marRight w:val="0"/>
      <w:marTop w:val="0"/>
      <w:marBottom w:val="0"/>
      <w:divBdr>
        <w:top w:val="none" w:sz="0" w:space="0" w:color="auto"/>
        <w:left w:val="none" w:sz="0" w:space="0" w:color="auto"/>
        <w:bottom w:val="none" w:sz="0" w:space="0" w:color="auto"/>
        <w:right w:val="none" w:sz="0" w:space="0" w:color="auto"/>
      </w:divBdr>
    </w:div>
    <w:div w:id="1899586718">
      <w:bodyDiv w:val="1"/>
      <w:marLeft w:val="0"/>
      <w:marRight w:val="0"/>
      <w:marTop w:val="0"/>
      <w:marBottom w:val="0"/>
      <w:divBdr>
        <w:top w:val="none" w:sz="0" w:space="0" w:color="auto"/>
        <w:left w:val="none" w:sz="0" w:space="0" w:color="auto"/>
        <w:bottom w:val="none" w:sz="0" w:space="0" w:color="auto"/>
        <w:right w:val="none" w:sz="0" w:space="0" w:color="auto"/>
      </w:divBdr>
    </w:div>
    <w:div w:id="1902328968">
      <w:bodyDiv w:val="1"/>
      <w:marLeft w:val="0"/>
      <w:marRight w:val="0"/>
      <w:marTop w:val="0"/>
      <w:marBottom w:val="0"/>
      <w:divBdr>
        <w:top w:val="none" w:sz="0" w:space="0" w:color="auto"/>
        <w:left w:val="none" w:sz="0" w:space="0" w:color="auto"/>
        <w:bottom w:val="none" w:sz="0" w:space="0" w:color="auto"/>
        <w:right w:val="none" w:sz="0" w:space="0" w:color="auto"/>
      </w:divBdr>
      <w:divsChild>
        <w:div w:id="131018562">
          <w:marLeft w:val="0"/>
          <w:marRight w:val="0"/>
          <w:marTop w:val="0"/>
          <w:marBottom w:val="0"/>
          <w:divBdr>
            <w:top w:val="none" w:sz="0" w:space="0" w:color="auto"/>
            <w:left w:val="none" w:sz="0" w:space="0" w:color="auto"/>
            <w:bottom w:val="none" w:sz="0" w:space="0" w:color="auto"/>
            <w:right w:val="none" w:sz="0" w:space="0" w:color="auto"/>
          </w:divBdr>
        </w:div>
        <w:div w:id="168759216">
          <w:marLeft w:val="0"/>
          <w:marRight w:val="0"/>
          <w:marTop w:val="0"/>
          <w:marBottom w:val="0"/>
          <w:divBdr>
            <w:top w:val="none" w:sz="0" w:space="0" w:color="auto"/>
            <w:left w:val="none" w:sz="0" w:space="0" w:color="auto"/>
            <w:bottom w:val="none" w:sz="0" w:space="0" w:color="auto"/>
            <w:right w:val="none" w:sz="0" w:space="0" w:color="auto"/>
          </w:divBdr>
        </w:div>
        <w:div w:id="184222591">
          <w:marLeft w:val="0"/>
          <w:marRight w:val="0"/>
          <w:marTop w:val="0"/>
          <w:marBottom w:val="0"/>
          <w:divBdr>
            <w:top w:val="none" w:sz="0" w:space="0" w:color="auto"/>
            <w:left w:val="none" w:sz="0" w:space="0" w:color="auto"/>
            <w:bottom w:val="none" w:sz="0" w:space="0" w:color="auto"/>
            <w:right w:val="none" w:sz="0" w:space="0" w:color="auto"/>
          </w:divBdr>
        </w:div>
        <w:div w:id="206142971">
          <w:marLeft w:val="0"/>
          <w:marRight w:val="0"/>
          <w:marTop w:val="0"/>
          <w:marBottom w:val="0"/>
          <w:divBdr>
            <w:top w:val="none" w:sz="0" w:space="0" w:color="auto"/>
            <w:left w:val="none" w:sz="0" w:space="0" w:color="auto"/>
            <w:bottom w:val="none" w:sz="0" w:space="0" w:color="auto"/>
            <w:right w:val="none" w:sz="0" w:space="0" w:color="auto"/>
          </w:divBdr>
        </w:div>
        <w:div w:id="416902032">
          <w:marLeft w:val="0"/>
          <w:marRight w:val="0"/>
          <w:marTop w:val="0"/>
          <w:marBottom w:val="0"/>
          <w:divBdr>
            <w:top w:val="none" w:sz="0" w:space="0" w:color="auto"/>
            <w:left w:val="none" w:sz="0" w:space="0" w:color="auto"/>
            <w:bottom w:val="none" w:sz="0" w:space="0" w:color="auto"/>
            <w:right w:val="none" w:sz="0" w:space="0" w:color="auto"/>
          </w:divBdr>
        </w:div>
        <w:div w:id="493374145">
          <w:marLeft w:val="0"/>
          <w:marRight w:val="0"/>
          <w:marTop w:val="0"/>
          <w:marBottom w:val="0"/>
          <w:divBdr>
            <w:top w:val="none" w:sz="0" w:space="0" w:color="auto"/>
            <w:left w:val="none" w:sz="0" w:space="0" w:color="auto"/>
            <w:bottom w:val="none" w:sz="0" w:space="0" w:color="auto"/>
            <w:right w:val="none" w:sz="0" w:space="0" w:color="auto"/>
          </w:divBdr>
        </w:div>
        <w:div w:id="528031034">
          <w:marLeft w:val="0"/>
          <w:marRight w:val="0"/>
          <w:marTop w:val="0"/>
          <w:marBottom w:val="0"/>
          <w:divBdr>
            <w:top w:val="none" w:sz="0" w:space="0" w:color="auto"/>
            <w:left w:val="none" w:sz="0" w:space="0" w:color="auto"/>
            <w:bottom w:val="none" w:sz="0" w:space="0" w:color="auto"/>
            <w:right w:val="none" w:sz="0" w:space="0" w:color="auto"/>
          </w:divBdr>
        </w:div>
        <w:div w:id="618298711">
          <w:marLeft w:val="0"/>
          <w:marRight w:val="0"/>
          <w:marTop w:val="0"/>
          <w:marBottom w:val="0"/>
          <w:divBdr>
            <w:top w:val="none" w:sz="0" w:space="0" w:color="auto"/>
            <w:left w:val="none" w:sz="0" w:space="0" w:color="auto"/>
            <w:bottom w:val="none" w:sz="0" w:space="0" w:color="auto"/>
            <w:right w:val="none" w:sz="0" w:space="0" w:color="auto"/>
          </w:divBdr>
        </w:div>
        <w:div w:id="633020251">
          <w:marLeft w:val="0"/>
          <w:marRight w:val="0"/>
          <w:marTop w:val="0"/>
          <w:marBottom w:val="0"/>
          <w:divBdr>
            <w:top w:val="none" w:sz="0" w:space="0" w:color="auto"/>
            <w:left w:val="none" w:sz="0" w:space="0" w:color="auto"/>
            <w:bottom w:val="none" w:sz="0" w:space="0" w:color="auto"/>
            <w:right w:val="none" w:sz="0" w:space="0" w:color="auto"/>
          </w:divBdr>
        </w:div>
        <w:div w:id="634330711">
          <w:marLeft w:val="0"/>
          <w:marRight w:val="0"/>
          <w:marTop w:val="0"/>
          <w:marBottom w:val="0"/>
          <w:divBdr>
            <w:top w:val="none" w:sz="0" w:space="0" w:color="auto"/>
            <w:left w:val="none" w:sz="0" w:space="0" w:color="auto"/>
            <w:bottom w:val="none" w:sz="0" w:space="0" w:color="auto"/>
            <w:right w:val="none" w:sz="0" w:space="0" w:color="auto"/>
          </w:divBdr>
        </w:div>
        <w:div w:id="712847301">
          <w:marLeft w:val="0"/>
          <w:marRight w:val="0"/>
          <w:marTop w:val="0"/>
          <w:marBottom w:val="0"/>
          <w:divBdr>
            <w:top w:val="none" w:sz="0" w:space="0" w:color="auto"/>
            <w:left w:val="none" w:sz="0" w:space="0" w:color="auto"/>
            <w:bottom w:val="none" w:sz="0" w:space="0" w:color="auto"/>
            <w:right w:val="none" w:sz="0" w:space="0" w:color="auto"/>
          </w:divBdr>
        </w:div>
        <w:div w:id="800460930">
          <w:marLeft w:val="0"/>
          <w:marRight w:val="0"/>
          <w:marTop w:val="0"/>
          <w:marBottom w:val="0"/>
          <w:divBdr>
            <w:top w:val="none" w:sz="0" w:space="0" w:color="auto"/>
            <w:left w:val="none" w:sz="0" w:space="0" w:color="auto"/>
            <w:bottom w:val="none" w:sz="0" w:space="0" w:color="auto"/>
            <w:right w:val="none" w:sz="0" w:space="0" w:color="auto"/>
          </w:divBdr>
        </w:div>
        <w:div w:id="896547721">
          <w:marLeft w:val="0"/>
          <w:marRight w:val="0"/>
          <w:marTop w:val="0"/>
          <w:marBottom w:val="0"/>
          <w:divBdr>
            <w:top w:val="none" w:sz="0" w:space="0" w:color="auto"/>
            <w:left w:val="none" w:sz="0" w:space="0" w:color="auto"/>
            <w:bottom w:val="none" w:sz="0" w:space="0" w:color="auto"/>
            <w:right w:val="none" w:sz="0" w:space="0" w:color="auto"/>
          </w:divBdr>
        </w:div>
        <w:div w:id="898399054">
          <w:marLeft w:val="0"/>
          <w:marRight w:val="0"/>
          <w:marTop w:val="0"/>
          <w:marBottom w:val="0"/>
          <w:divBdr>
            <w:top w:val="none" w:sz="0" w:space="0" w:color="auto"/>
            <w:left w:val="none" w:sz="0" w:space="0" w:color="auto"/>
            <w:bottom w:val="none" w:sz="0" w:space="0" w:color="auto"/>
            <w:right w:val="none" w:sz="0" w:space="0" w:color="auto"/>
          </w:divBdr>
        </w:div>
        <w:div w:id="1117523413">
          <w:marLeft w:val="0"/>
          <w:marRight w:val="0"/>
          <w:marTop w:val="0"/>
          <w:marBottom w:val="0"/>
          <w:divBdr>
            <w:top w:val="none" w:sz="0" w:space="0" w:color="auto"/>
            <w:left w:val="none" w:sz="0" w:space="0" w:color="auto"/>
            <w:bottom w:val="none" w:sz="0" w:space="0" w:color="auto"/>
            <w:right w:val="none" w:sz="0" w:space="0" w:color="auto"/>
          </w:divBdr>
        </w:div>
        <w:div w:id="1187016211">
          <w:marLeft w:val="0"/>
          <w:marRight w:val="0"/>
          <w:marTop w:val="0"/>
          <w:marBottom w:val="0"/>
          <w:divBdr>
            <w:top w:val="none" w:sz="0" w:space="0" w:color="auto"/>
            <w:left w:val="none" w:sz="0" w:space="0" w:color="auto"/>
            <w:bottom w:val="none" w:sz="0" w:space="0" w:color="auto"/>
            <w:right w:val="none" w:sz="0" w:space="0" w:color="auto"/>
          </w:divBdr>
        </w:div>
        <w:div w:id="1539006402">
          <w:marLeft w:val="0"/>
          <w:marRight w:val="0"/>
          <w:marTop w:val="0"/>
          <w:marBottom w:val="0"/>
          <w:divBdr>
            <w:top w:val="none" w:sz="0" w:space="0" w:color="auto"/>
            <w:left w:val="none" w:sz="0" w:space="0" w:color="auto"/>
            <w:bottom w:val="none" w:sz="0" w:space="0" w:color="auto"/>
            <w:right w:val="none" w:sz="0" w:space="0" w:color="auto"/>
          </w:divBdr>
        </w:div>
        <w:div w:id="1546141197">
          <w:marLeft w:val="0"/>
          <w:marRight w:val="0"/>
          <w:marTop w:val="0"/>
          <w:marBottom w:val="0"/>
          <w:divBdr>
            <w:top w:val="none" w:sz="0" w:space="0" w:color="auto"/>
            <w:left w:val="none" w:sz="0" w:space="0" w:color="auto"/>
            <w:bottom w:val="none" w:sz="0" w:space="0" w:color="auto"/>
            <w:right w:val="none" w:sz="0" w:space="0" w:color="auto"/>
          </w:divBdr>
        </w:div>
        <w:div w:id="1701786316">
          <w:marLeft w:val="0"/>
          <w:marRight w:val="0"/>
          <w:marTop w:val="0"/>
          <w:marBottom w:val="0"/>
          <w:divBdr>
            <w:top w:val="none" w:sz="0" w:space="0" w:color="auto"/>
            <w:left w:val="none" w:sz="0" w:space="0" w:color="auto"/>
            <w:bottom w:val="none" w:sz="0" w:space="0" w:color="auto"/>
            <w:right w:val="none" w:sz="0" w:space="0" w:color="auto"/>
          </w:divBdr>
        </w:div>
        <w:div w:id="1714232537">
          <w:marLeft w:val="0"/>
          <w:marRight w:val="0"/>
          <w:marTop w:val="0"/>
          <w:marBottom w:val="0"/>
          <w:divBdr>
            <w:top w:val="none" w:sz="0" w:space="0" w:color="auto"/>
            <w:left w:val="none" w:sz="0" w:space="0" w:color="auto"/>
            <w:bottom w:val="none" w:sz="0" w:space="0" w:color="auto"/>
            <w:right w:val="none" w:sz="0" w:space="0" w:color="auto"/>
          </w:divBdr>
        </w:div>
        <w:div w:id="1950314850">
          <w:marLeft w:val="0"/>
          <w:marRight w:val="0"/>
          <w:marTop w:val="0"/>
          <w:marBottom w:val="0"/>
          <w:divBdr>
            <w:top w:val="none" w:sz="0" w:space="0" w:color="auto"/>
            <w:left w:val="none" w:sz="0" w:space="0" w:color="auto"/>
            <w:bottom w:val="none" w:sz="0" w:space="0" w:color="auto"/>
            <w:right w:val="none" w:sz="0" w:space="0" w:color="auto"/>
          </w:divBdr>
        </w:div>
        <w:div w:id="2035887674">
          <w:marLeft w:val="0"/>
          <w:marRight w:val="0"/>
          <w:marTop w:val="0"/>
          <w:marBottom w:val="0"/>
          <w:divBdr>
            <w:top w:val="none" w:sz="0" w:space="0" w:color="auto"/>
            <w:left w:val="none" w:sz="0" w:space="0" w:color="auto"/>
            <w:bottom w:val="none" w:sz="0" w:space="0" w:color="auto"/>
            <w:right w:val="none" w:sz="0" w:space="0" w:color="auto"/>
          </w:divBdr>
        </w:div>
        <w:div w:id="2111584878">
          <w:marLeft w:val="0"/>
          <w:marRight w:val="0"/>
          <w:marTop w:val="0"/>
          <w:marBottom w:val="0"/>
          <w:divBdr>
            <w:top w:val="none" w:sz="0" w:space="0" w:color="auto"/>
            <w:left w:val="none" w:sz="0" w:space="0" w:color="auto"/>
            <w:bottom w:val="none" w:sz="0" w:space="0" w:color="auto"/>
            <w:right w:val="none" w:sz="0" w:space="0" w:color="auto"/>
          </w:divBdr>
        </w:div>
      </w:divsChild>
    </w:div>
    <w:div w:id="1925064362">
      <w:bodyDiv w:val="1"/>
      <w:marLeft w:val="0"/>
      <w:marRight w:val="0"/>
      <w:marTop w:val="0"/>
      <w:marBottom w:val="0"/>
      <w:divBdr>
        <w:top w:val="none" w:sz="0" w:space="0" w:color="auto"/>
        <w:left w:val="none" w:sz="0" w:space="0" w:color="auto"/>
        <w:bottom w:val="none" w:sz="0" w:space="0" w:color="auto"/>
        <w:right w:val="none" w:sz="0" w:space="0" w:color="auto"/>
      </w:divBdr>
    </w:div>
    <w:div w:id="1936742946">
      <w:bodyDiv w:val="1"/>
      <w:marLeft w:val="0"/>
      <w:marRight w:val="0"/>
      <w:marTop w:val="0"/>
      <w:marBottom w:val="0"/>
      <w:divBdr>
        <w:top w:val="none" w:sz="0" w:space="0" w:color="auto"/>
        <w:left w:val="none" w:sz="0" w:space="0" w:color="auto"/>
        <w:bottom w:val="none" w:sz="0" w:space="0" w:color="auto"/>
        <w:right w:val="none" w:sz="0" w:space="0" w:color="auto"/>
      </w:divBdr>
    </w:div>
    <w:div w:id="1959801237">
      <w:bodyDiv w:val="1"/>
      <w:marLeft w:val="0"/>
      <w:marRight w:val="0"/>
      <w:marTop w:val="0"/>
      <w:marBottom w:val="0"/>
      <w:divBdr>
        <w:top w:val="none" w:sz="0" w:space="0" w:color="auto"/>
        <w:left w:val="none" w:sz="0" w:space="0" w:color="auto"/>
        <w:bottom w:val="none" w:sz="0" w:space="0" w:color="auto"/>
        <w:right w:val="none" w:sz="0" w:space="0" w:color="auto"/>
      </w:divBdr>
    </w:div>
    <w:div w:id="2109882068">
      <w:bodyDiv w:val="1"/>
      <w:marLeft w:val="0"/>
      <w:marRight w:val="0"/>
      <w:marTop w:val="0"/>
      <w:marBottom w:val="0"/>
      <w:divBdr>
        <w:top w:val="none" w:sz="0" w:space="0" w:color="auto"/>
        <w:left w:val="none" w:sz="0" w:space="0" w:color="auto"/>
        <w:bottom w:val="none" w:sz="0" w:space="0" w:color="auto"/>
        <w:right w:val="none" w:sz="0" w:space="0" w:color="auto"/>
      </w:divBdr>
    </w:div>
    <w:div w:id="2112699298">
      <w:bodyDiv w:val="1"/>
      <w:marLeft w:val="0"/>
      <w:marRight w:val="0"/>
      <w:marTop w:val="0"/>
      <w:marBottom w:val="0"/>
      <w:divBdr>
        <w:top w:val="none" w:sz="0" w:space="0" w:color="auto"/>
        <w:left w:val="none" w:sz="0" w:space="0" w:color="auto"/>
        <w:bottom w:val="none" w:sz="0" w:space="0" w:color="auto"/>
        <w:right w:val="none" w:sz="0" w:space="0" w:color="auto"/>
      </w:divBdr>
      <w:divsChild>
        <w:div w:id="26377605">
          <w:marLeft w:val="0"/>
          <w:marRight w:val="0"/>
          <w:marTop w:val="0"/>
          <w:marBottom w:val="0"/>
          <w:divBdr>
            <w:top w:val="none" w:sz="0" w:space="0" w:color="auto"/>
            <w:left w:val="none" w:sz="0" w:space="0" w:color="auto"/>
            <w:bottom w:val="none" w:sz="0" w:space="0" w:color="auto"/>
            <w:right w:val="none" w:sz="0" w:space="0" w:color="auto"/>
          </w:divBdr>
        </w:div>
        <w:div w:id="257063743">
          <w:marLeft w:val="0"/>
          <w:marRight w:val="0"/>
          <w:marTop w:val="0"/>
          <w:marBottom w:val="0"/>
          <w:divBdr>
            <w:top w:val="none" w:sz="0" w:space="0" w:color="auto"/>
            <w:left w:val="none" w:sz="0" w:space="0" w:color="auto"/>
            <w:bottom w:val="none" w:sz="0" w:space="0" w:color="auto"/>
            <w:right w:val="none" w:sz="0" w:space="0" w:color="auto"/>
          </w:divBdr>
        </w:div>
        <w:div w:id="327052277">
          <w:marLeft w:val="0"/>
          <w:marRight w:val="0"/>
          <w:marTop w:val="0"/>
          <w:marBottom w:val="0"/>
          <w:divBdr>
            <w:top w:val="none" w:sz="0" w:space="0" w:color="auto"/>
            <w:left w:val="none" w:sz="0" w:space="0" w:color="auto"/>
            <w:bottom w:val="none" w:sz="0" w:space="0" w:color="auto"/>
            <w:right w:val="none" w:sz="0" w:space="0" w:color="auto"/>
          </w:divBdr>
        </w:div>
        <w:div w:id="338049311">
          <w:marLeft w:val="0"/>
          <w:marRight w:val="0"/>
          <w:marTop w:val="0"/>
          <w:marBottom w:val="0"/>
          <w:divBdr>
            <w:top w:val="none" w:sz="0" w:space="0" w:color="auto"/>
            <w:left w:val="none" w:sz="0" w:space="0" w:color="auto"/>
            <w:bottom w:val="none" w:sz="0" w:space="0" w:color="auto"/>
            <w:right w:val="none" w:sz="0" w:space="0" w:color="auto"/>
          </w:divBdr>
        </w:div>
        <w:div w:id="552619706">
          <w:marLeft w:val="0"/>
          <w:marRight w:val="0"/>
          <w:marTop w:val="0"/>
          <w:marBottom w:val="0"/>
          <w:divBdr>
            <w:top w:val="none" w:sz="0" w:space="0" w:color="auto"/>
            <w:left w:val="none" w:sz="0" w:space="0" w:color="auto"/>
            <w:bottom w:val="none" w:sz="0" w:space="0" w:color="auto"/>
            <w:right w:val="none" w:sz="0" w:space="0" w:color="auto"/>
          </w:divBdr>
        </w:div>
        <w:div w:id="747575146">
          <w:marLeft w:val="0"/>
          <w:marRight w:val="0"/>
          <w:marTop w:val="0"/>
          <w:marBottom w:val="0"/>
          <w:divBdr>
            <w:top w:val="none" w:sz="0" w:space="0" w:color="auto"/>
            <w:left w:val="none" w:sz="0" w:space="0" w:color="auto"/>
            <w:bottom w:val="none" w:sz="0" w:space="0" w:color="auto"/>
            <w:right w:val="none" w:sz="0" w:space="0" w:color="auto"/>
          </w:divBdr>
        </w:div>
        <w:div w:id="800808944">
          <w:marLeft w:val="0"/>
          <w:marRight w:val="0"/>
          <w:marTop w:val="0"/>
          <w:marBottom w:val="0"/>
          <w:divBdr>
            <w:top w:val="none" w:sz="0" w:space="0" w:color="auto"/>
            <w:left w:val="none" w:sz="0" w:space="0" w:color="auto"/>
            <w:bottom w:val="none" w:sz="0" w:space="0" w:color="auto"/>
            <w:right w:val="none" w:sz="0" w:space="0" w:color="auto"/>
          </w:divBdr>
        </w:div>
        <w:div w:id="982276022">
          <w:marLeft w:val="0"/>
          <w:marRight w:val="0"/>
          <w:marTop w:val="0"/>
          <w:marBottom w:val="0"/>
          <w:divBdr>
            <w:top w:val="none" w:sz="0" w:space="0" w:color="auto"/>
            <w:left w:val="none" w:sz="0" w:space="0" w:color="auto"/>
            <w:bottom w:val="none" w:sz="0" w:space="0" w:color="auto"/>
            <w:right w:val="none" w:sz="0" w:space="0" w:color="auto"/>
          </w:divBdr>
        </w:div>
        <w:div w:id="1067648016">
          <w:marLeft w:val="0"/>
          <w:marRight w:val="0"/>
          <w:marTop w:val="0"/>
          <w:marBottom w:val="0"/>
          <w:divBdr>
            <w:top w:val="none" w:sz="0" w:space="0" w:color="auto"/>
            <w:left w:val="none" w:sz="0" w:space="0" w:color="auto"/>
            <w:bottom w:val="none" w:sz="0" w:space="0" w:color="auto"/>
            <w:right w:val="none" w:sz="0" w:space="0" w:color="auto"/>
          </w:divBdr>
        </w:div>
        <w:div w:id="1137727447">
          <w:marLeft w:val="0"/>
          <w:marRight w:val="0"/>
          <w:marTop w:val="0"/>
          <w:marBottom w:val="0"/>
          <w:divBdr>
            <w:top w:val="none" w:sz="0" w:space="0" w:color="auto"/>
            <w:left w:val="none" w:sz="0" w:space="0" w:color="auto"/>
            <w:bottom w:val="none" w:sz="0" w:space="0" w:color="auto"/>
            <w:right w:val="none" w:sz="0" w:space="0" w:color="auto"/>
          </w:divBdr>
        </w:div>
        <w:div w:id="1195920296">
          <w:marLeft w:val="0"/>
          <w:marRight w:val="0"/>
          <w:marTop w:val="0"/>
          <w:marBottom w:val="0"/>
          <w:divBdr>
            <w:top w:val="none" w:sz="0" w:space="0" w:color="auto"/>
            <w:left w:val="none" w:sz="0" w:space="0" w:color="auto"/>
            <w:bottom w:val="none" w:sz="0" w:space="0" w:color="auto"/>
            <w:right w:val="none" w:sz="0" w:space="0" w:color="auto"/>
          </w:divBdr>
        </w:div>
        <w:div w:id="1260261292">
          <w:marLeft w:val="0"/>
          <w:marRight w:val="0"/>
          <w:marTop w:val="0"/>
          <w:marBottom w:val="0"/>
          <w:divBdr>
            <w:top w:val="none" w:sz="0" w:space="0" w:color="auto"/>
            <w:left w:val="none" w:sz="0" w:space="0" w:color="auto"/>
            <w:bottom w:val="none" w:sz="0" w:space="0" w:color="auto"/>
            <w:right w:val="none" w:sz="0" w:space="0" w:color="auto"/>
          </w:divBdr>
        </w:div>
        <w:div w:id="1388144310">
          <w:marLeft w:val="0"/>
          <w:marRight w:val="0"/>
          <w:marTop w:val="0"/>
          <w:marBottom w:val="0"/>
          <w:divBdr>
            <w:top w:val="none" w:sz="0" w:space="0" w:color="auto"/>
            <w:left w:val="none" w:sz="0" w:space="0" w:color="auto"/>
            <w:bottom w:val="none" w:sz="0" w:space="0" w:color="auto"/>
            <w:right w:val="none" w:sz="0" w:space="0" w:color="auto"/>
          </w:divBdr>
        </w:div>
        <w:div w:id="1442993685">
          <w:marLeft w:val="0"/>
          <w:marRight w:val="0"/>
          <w:marTop w:val="0"/>
          <w:marBottom w:val="0"/>
          <w:divBdr>
            <w:top w:val="none" w:sz="0" w:space="0" w:color="auto"/>
            <w:left w:val="none" w:sz="0" w:space="0" w:color="auto"/>
            <w:bottom w:val="none" w:sz="0" w:space="0" w:color="auto"/>
            <w:right w:val="none" w:sz="0" w:space="0" w:color="auto"/>
          </w:divBdr>
        </w:div>
        <w:div w:id="1456950099">
          <w:marLeft w:val="0"/>
          <w:marRight w:val="0"/>
          <w:marTop w:val="0"/>
          <w:marBottom w:val="0"/>
          <w:divBdr>
            <w:top w:val="none" w:sz="0" w:space="0" w:color="auto"/>
            <w:left w:val="none" w:sz="0" w:space="0" w:color="auto"/>
            <w:bottom w:val="none" w:sz="0" w:space="0" w:color="auto"/>
            <w:right w:val="none" w:sz="0" w:space="0" w:color="auto"/>
          </w:divBdr>
        </w:div>
        <w:div w:id="1481849392">
          <w:marLeft w:val="0"/>
          <w:marRight w:val="0"/>
          <w:marTop w:val="0"/>
          <w:marBottom w:val="0"/>
          <w:divBdr>
            <w:top w:val="none" w:sz="0" w:space="0" w:color="auto"/>
            <w:left w:val="none" w:sz="0" w:space="0" w:color="auto"/>
            <w:bottom w:val="none" w:sz="0" w:space="0" w:color="auto"/>
            <w:right w:val="none" w:sz="0" w:space="0" w:color="auto"/>
          </w:divBdr>
        </w:div>
        <w:div w:id="1484808854">
          <w:marLeft w:val="0"/>
          <w:marRight w:val="0"/>
          <w:marTop w:val="0"/>
          <w:marBottom w:val="0"/>
          <w:divBdr>
            <w:top w:val="none" w:sz="0" w:space="0" w:color="auto"/>
            <w:left w:val="none" w:sz="0" w:space="0" w:color="auto"/>
            <w:bottom w:val="none" w:sz="0" w:space="0" w:color="auto"/>
            <w:right w:val="none" w:sz="0" w:space="0" w:color="auto"/>
          </w:divBdr>
        </w:div>
        <w:div w:id="1513296401">
          <w:marLeft w:val="0"/>
          <w:marRight w:val="0"/>
          <w:marTop w:val="0"/>
          <w:marBottom w:val="0"/>
          <w:divBdr>
            <w:top w:val="none" w:sz="0" w:space="0" w:color="auto"/>
            <w:left w:val="none" w:sz="0" w:space="0" w:color="auto"/>
            <w:bottom w:val="none" w:sz="0" w:space="0" w:color="auto"/>
            <w:right w:val="none" w:sz="0" w:space="0" w:color="auto"/>
          </w:divBdr>
        </w:div>
        <w:div w:id="1652709718">
          <w:marLeft w:val="0"/>
          <w:marRight w:val="0"/>
          <w:marTop w:val="0"/>
          <w:marBottom w:val="0"/>
          <w:divBdr>
            <w:top w:val="none" w:sz="0" w:space="0" w:color="auto"/>
            <w:left w:val="none" w:sz="0" w:space="0" w:color="auto"/>
            <w:bottom w:val="none" w:sz="0" w:space="0" w:color="auto"/>
            <w:right w:val="none" w:sz="0" w:space="0" w:color="auto"/>
          </w:divBdr>
        </w:div>
        <w:div w:id="1910505843">
          <w:marLeft w:val="0"/>
          <w:marRight w:val="0"/>
          <w:marTop w:val="0"/>
          <w:marBottom w:val="0"/>
          <w:divBdr>
            <w:top w:val="none" w:sz="0" w:space="0" w:color="auto"/>
            <w:left w:val="none" w:sz="0" w:space="0" w:color="auto"/>
            <w:bottom w:val="none" w:sz="0" w:space="0" w:color="auto"/>
            <w:right w:val="none" w:sz="0" w:space="0" w:color="auto"/>
          </w:divBdr>
        </w:div>
        <w:div w:id="1917276420">
          <w:marLeft w:val="0"/>
          <w:marRight w:val="0"/>
          <w:marTop w:val="0"/>
          <w:marBottom w:val="0"/>
          <w:divBdr>
            <w:top w:val="none" w:sz="0" w:space="0" w:color="auto"/>
            <w:left w:val="none" w:sz="0" w:space="0" w:color="auto"/>
            <w:bottom w:val="none" w:sz="0" w:space="0" w:color="auto"/>
            <w:right w:val="none" w:sz="0" w:space="0" w:color="auto"/>
          </w:divBdr>
        </w:div>
        <w:div w:id="2046711966">
          <w:marLeft w:val="0"/>
          <w:marRight w:val="0"/>
          <w:marTop w:val="0"/>
          <w:marBottom w:val="0"/>
          <w:divBdr>
            <w:top w:val="none" w:sz="0" w:space="0" w:color="auto"/>
            <w:left w:val="none" w:sz="0" w:space="0" w:color="auto"/>
            <w:bottom w:val="none" w:sz="0" w:space="0" w:color="auto"/>
            <w:right w:val="none" w:sz="0" w:space="0" w:color="auto"/>
          </w:divBdr>
        </w:div>
        <w:div w:id="2105153071">
          <w:marLeft w:val="0"/>
          <w:marRight w:val="0"/>
          <w:marTop w:val="0"/>
          <w:marBottom w:val="0"/>
          <w:divBdr>
            <w:top w:val="none" w:sz="0" w:space="0" w:color="auto"/>
            <w:left w:val="none" w:sz="0" w:space="0" w:color="auto"/>
            <w:bottom w:val="none" w:sz="0" w:space="0" w:color="auto"/>
            <w:right w:val="none" w:sz="0" w:space="0" w:color="auto"/>
          </w:divBdr>
        </w:div>
      </w:divsChild>
    </w:div>
    <w:div w:id="2122870199">
      <w:bodyDiv w:val="1"/>
      <w:marLeft w:val="0"/>
      <w:marRight w:val="0"/>
      <w:marTop w:val="0"/>
      <w:marBottom w:val="0"/>
      <w:divBdr>
        <w:top w:val="none" w:sz="0" w:space="0" w:color="auto"/>
        <w:left w:val="none" w:sz="0" w:space="0" w:color="auto"/>
        <w:bottom w:val="none" w:sz="0" w:space="0" w:color="auto"/>
        <w:right w:val="none" w:sz="0" w:space="0" w:color="auto"/>
      </w:divBdr>
    </w:div>
    <w:div w:id="212599612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etra.drysen@svenskaspel.se" TargetMode="Externa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e8ada1-4bee-442b-814d-8da82397a78a">
      <Terms xmlns="http://schemas.microsoft.com/office/infopath/2007/PartnerControls"/>
    </lcf76f155ced4ddcb4097134ff3c332f>
    <TaxCatchAll xmlns="9b1026a8-616e-45cd-bda5-37baf2878b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47CBFB0E9E0C4DA5A8E143DB83177D" ma:contentTypeVersion="13" ma:contentTypeDescription="Skapa ett nytt dokument." ma:contentTypeScope="" ma:versionID="1a4352237c352277c0a7088fe403d830">
  <xsd:schema xmlns:xsd="http://www.w3.org/2001/XMLSchema" xmlns:xs="http://www.w3.org/2001/XMLSchema" xmlns:p="http://schemas.microsoft.com/office/2006/metadata/properties" xmlns:ns2="16e8ada1-4bee-442b-814d-8da82397a78a" xmlns:ns3="9b1026a8-616e-45cd-bda5-37baf2878ba0" targetNamespace="http://schemas.microsoft.com/office/2006/metadata/properties" ma:root="true" ma:fieldsID="065eab3bebdf9b6edb5af638d542b8dc" ns2:_="" ns3:_="">
    <xsd:import namespace="16e8ada1-4bee-442b-814d-8da82397a78a"/>
    <xsd:import namespace="9b1026a8-616e-45cd-bda5-37baf2878ba0"/>
    <xsd:element name="properties">
      <xsd:complexType>
        <xsd:sequence>
          <xsd:element name="documentManagement">
            <xsd:complexType>
              <xsd:all>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8ada1-4bee-442b-814d-8da82397a78a" elementFormDefault="qualified">
    <xsd:import namespace="http://schemas.microsoft.com/office/2006/documentManagement/types"/>
    <xsd:import namespace="http://schemas.microsoft.com/office/infopath/2007/PartnerControls"/>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Bildmarkeringar" ma:readOnly="false" ma:fieldId="{5cf76f15-5ced-4ddc-b409-7134ff3c332f}" ma:taxonomyMulti="true" ma:sspId="b2316b0e-9ed3-4c23-89ae-5fe8dfcfcc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1026a8-616e-45cd-bda5-37baf2878ba0"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element name="TaxCatchAll" ma:index="15" nillable="true" ma:displayName="Taxonomy Catch All Column" ma:hidden="true" ma:list="{fc5de74c-29ff-49cc-8305-dd50b43ece65}" ma:internalName="TaxCatchAll" ma:showField="CatchAllData" ma:web="9b1026a8-616e-45cd-bda5-37baf2878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84438-F836-4BFA-BF15-3155B658B920}">
  <ds:schemaRefs>
    <ds:schemaRef ds:uri="http://schemas.openxmlformats.org/officeDocument/2006/bibliography"/>
  </ds:schemaRefs>
</ds:datastoreItem>
</file>

<file path=customXml/itemProps2.xml><?xml version="1.0" encoding="utf-8"?>
<ds:datastoreItem xmlns:ds="http://schemas.openxmlformats.org/officeDocument/2006/customXml" ds:itemID="{D6940399-A10B-4AFF-9273-2A8D7E8D3B23}">
  <ds:schemaRefs>
    <ds:schemaRef ds:uri="http://schemas.microsoft.com/office/2006/metadata/properties"/>
    <ds:schemaRef ds:uri="http://schemas.microsoft.com/office/infopath/2007/PartnerControls"/>
    <ds:schemaRef ds:uri="16e8ada1-4bee-442b-814d-8da82397a78a"/>
    <ds:schemaRef ds:uri="9b1026a8-616e-45cd-bda5-37baf2878ba0"/>
  </ds:schemaRefs>
</ds:datastoreItem>
</file>

<file path=customXml/itemProps3.xml><?xml version="1.0" encoding="utf-8"?>
<ds:datastoreItem xmlns:ds="http://schemas.openxmlformats.org/officeDocument/2006/customXml" ds:itemID="{D571B5A9-D050-4A5F-A7D5-94505016D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8ada1-4bee-442b-814d-8da82397a78a"/>
    <ds:schemaRef ds:uri="9b1026a8-616e-45cd-bda5-37baf2878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4986BC-0885-4C33-B348-D111A97523F5}">
  <ds:schemaRefs>
    <ds:schemaRef ds:uri="http://schemas.microsoft.com/sharepoint/v3/contenttype/forms"/>
  </ds:schemaRefs>
</ds:datastoreItem>
</file>

<file path=docMetadata/LabelInfo.xml><?xml version="1.0" encoding="utf-8"?>
<clbl:labelList xmlns:clbl="http://schemas.microsoft.com/office/2020/mipLabelMetadata">
  <clbl:label id="{b7caf01e-8f12-4dfd-ab7f-61b2622becd3}" enabled="1" method="Standard" siteId="{9046fe65-1f83-41be-aadd-fefa0741e78d}" contentBits="1" removed="0"/>
</clbl:labelList>
</file>

<file path=docProps/app.xml><?xml version="1.0" encoding="utf-8"?>
<Properties xmlns="http://schemas.openxmlformats.org/officeDocument/2006/extended-properties" xmlns:vt="http://schemas.openxmlformats.org/officeDocument/2006/docPropsVTypes">
  <Template>Normal.dotm</Template>
  <TotalTime>1528</TotalTime>
  <Pages>1</Pages>
  <Words>4294</Words>
  <Characters>24481</Characters>
  <Application>Microsoft Office Word</Application>
  <DocSecurity>4</DocSecurity>
  <Lines>204</Lines>
  <Paragraphs>57</Paragraphs>
  <ScaleCrop>false</ScaleCrop>
  <HeadingPairs>
    <vt:vector size="2" baseType="variant">
      <vt:variant>
        <vt:lpstr>Rubrik</vt:lpstr>
      </vt:variant>
      <vt:variant>
        <vt:i4>1</vt:i4>
      </vt:variant>
    </vt:vector>
  </HeadingPairs>
  <TitlesOfParts>
    <vt:vector size="1" baseType="lpstr">
      <vt:lpstr/>
    </vt:vector>
  </TitlesOfParts>
  <Company>AB Svenska Spel</Company>
  <LinksUpToDate>false</LinksUpToDate>
  <CharactersWithSpaces>28718</CharactersWithSpaces>
  <SharedDoc>false</SharedDoc>
  <HLinks>
    <vt:vector size="108" baseType="variant">
      <vt:variant>
        <vt:i4>1114231</vt:i4>
      </vt:variant>
      <vt:variant>
        <vt:i4>105</vt:i4>
      </vt:variant>
      <vt:variant>
        <vt:i4>0</vt:i4>
      </vt:variant>
      <vt:variant>
        <vt:i4>5</vt:i4>
      </vt:variant>
      <vt:variant>
        <vt:lpwstr>mailto:petra.drysen@svenskaspel.se</vt:lpwstr>
      </vt:variant>
      <vt:variant>
        <vt:lpwstr/>
      </vt:variant>
      <vt:variant>
        <vt:i4>1507377</vt:i4>
      </vt:variant>
      <vt:variant>
        <vt:i4>98</vt:i4>
      </vt:variant>
      <vt:variant>
        <vt:i4>0</vt:i4>
      </vt:variant>
      <vt:variant>
        <vt:i4>5</vt:i4>
      </vt:variant>
      <vt:variant>
        <vt:lpwstr/>
      </vt:variant>
      <vt:variant>
        <vt:lpwstr>_Toc105772251</vt:lpwstr>
      </vt:variant>
      <vt:variant>
        <vt:i4>1507377</vt:i4>
      </vt:variant>
      <vt:variant>
        <vt:i4>92</vt:i4>
      </vt:variant>
      <vt:variant>
        <vt:i4>0</vt:i4>
      </vt:variant>
      <vt:variant>
        <vt:i4>5</vt:i4>
      </vt:variant>
      <vt:variant>
        <vt:lpwstr/>
      </vt:variant>
      <vt:variant>
        <vt:lpwstr>_Toc105772250</vt:lpwstr>
      </vt:variant>
      <vt:variant>
        <vt:i4>1441841</vt:i4>
      </vt:variant>
      <vt:variant>
        <vt:i4>86</vt:i4>
      </vt:variant>
      <vt:variant>
        <vt:i4>0</vt:i4>
      </vt:variant>
      <vt:variant>
        <vt:i4>5</vt:i4>
      </vt:variant>
      <vt:variant>
        <vt:lpwstr/>
      </vt:variant>
      <vt:variant>
        <vt:lpwstr>_Toc105772249</vt:lpwstr>
      </vt:variant>
      <vt:variant>
        <vt:i4>1441841</vt:i4>
      </vt:variant>
      <vt:variant>
        <vt:i4>80</vt:i4>
      </vt:variant>
      <vt:variant>
        <vt:i4>0</vt:i4>
      </vt:variant>
      <vt:variant>
        <vt:i4>5</vt:i4>
      </vt:variant>
      <vt:variant>
        <vt:lpwstr/>
      </vt:variant>
      <vt:variant>
        <vt:lpwstr>_Toc105772248</vt:lpwstr>
      </vt:variant>
      <vt:variant>
        <vt:i4>1441841</vt:i4>
      </vt:variant>
      <vt:variant>
        <vt:i4>74</vt:i4>
      </vt:variant>
      <vt:variant>
        <vt:i4>0</vt:i4>
      </vt:variant>
      <vt:variant>
        <vt:i4>5</vt:i4>
      </vt:variant>
      <vt:variant>
        <vt:lpwstr/>
      </vt:variant>
      <vt:variant>
        <vt:lpwstr>_Toc105772247</vt:lpwstr>
      </vt:variant>
      <vt:variant>
        <vt:i4>1441841</vt:i4>
      </vt:variant>
      <vt:variant>
        <vt:i4>68</vt:i4>
      </vt:variant>
      <vt:variant>
        <vt:i4>0</vt:i4>
      </vt:variant>
      <vt:variant>
        <vt:i4>5</vt:i4>
      </vt:variant>
      <vt:variant>
        <vt:lpwstr/>
      </vt:variant>
      <vt:variant>
        <vt:lpwstr>_Toc105772246</vt:lpwstr>
      </vt:variant>
      <vt:variant>
        <vt:i4>1441841</vt:i4>
      </vt:variant>
      <vt:variant>
        <vt:i4>62</vt:i4>
      </vt:variant>
      <vt:variant>
        <vt:i4>0</vt:i4>
      </vt:variant>
      <vt:variant>
        <vt:i4>5</vt:i4>
      </vt:variant>
      <vt:variant>
        <vt:lpwstr/>
      </vt:variant>
      <vt:variant>
        <vt:lpwstr>_Toc105772245</vt:lpwstr>
      </vt:variant>
      <vt:variant>
        <vt:i4>1441841</vt:i4>
      </vt:variant>
      <vt:variant>
        <vt:i4>56</vt:i4>
      </vt:variant>
      <vt:variant>
        <vt:i4>0</vt:i4>
      </vt:variant>
      <vt:variant>
        <vt:i4>5</vt:i4>
      </vt:variant>
      <vt:variant>
        <vt:lpwstr/>
      </vt:variant>
      <vt:variant>
        <vt:lpwstr>_Toc105772244</vt:lpwstr>
      </vt:variant>
      <vt:variant>
        <vt:i4>1441841</vt:i4>
      </vt:variant>
      <vt:variant>
        <vt:i4>50</vt:i4>
      </vt:variant>
      <vt:variant>
        <vt:i4>0</vt:i4>
      </vt:variant>
      <vt:variant>
        <vt:i4>5</vt:i4>
      </vt:variant>
      <vt:variant>
        <vt:lpwstr/>
      </vt:variant>
      <vt:variant>
        <vt:lpwstr>_Toc105772243</vt:lpwstr>
      </vt:variant>
      <vt:variant>
        <vt:i4>1441841</vt:i4>
      </vt:variant>
      <vt:variant>
        <vt:i4>44</vt:i4>
      </vt:variant>
      <vt:variant>
        <vt:i4>0</vt:i4>
      </vt:variant>
      <vt:variant>
        <vt:i4>5</vt:i4>
      </vt:variant>
      <vt:variant>
        <vt:lpwstr/>
      </vt:variant>
      <vt:variant>
        <vt:lpwstr>_Toc105772242</vt:lpwstr>
      </vt:variant>
      <vt:variant>
        <vt:i4>1441841</vt:i4>
      </vt:variant>
      <vt:variant>
        <vt:i4>38</vt:i4>
      </vt:variant>
      <vt:variant>
        <vt:i4>0</vt:i4>
      </vt:variant>
      <vt:variant>
        <vt:i4>5</vt:i4>
      </vt:variant>
      <vt:variant>
        <vt:lpwstr/>
      </vt:variant>
      <vt:variant>
        <vt:lpwstr>_Toc105772241</vt:lpwstr>
      </vt:variant>
      <vt:variant>
        <vt:i4>1441841</vt:i4>
      </vt:variant>
      <vt:variant>
        <vt:i4>32</vt:i4>
      </vt:variant>
      <vt:variant>
        <vt:i4>0</vt:i4>
      </vt:variant>
      <vt:variant>
        <vt:i4>5</vt:i4>
      </vt:variant>
      <vt:variant>
        <vt:lpwstr/>
      </vt:variant>
      <vt:variant>
        <vt:lpwstr>_Toc105772240</vt:lpwstr>
      </vt:variant>
      <vt:variant>
        <vt:i4>1114161</vt:i4>
      </vt:variant>
      <vt:variant>
        <vt:i4>26</vt:i4>
      </vt:variant>
      <vt:variant>
        <vt:i4>0</vt:i4>
      </vt:variant>
      <vt:variant>
        <vt:i4>5</vt:i4>
      </vt:variant>
      <vt:variant>
        <vt:lpwstr/>
      </vt:variant>
      <vt:variant>
        <vt:lpwstr>_Toc105772239</vt:lpwstr>
      </vt:variant>
      <vt:variant>
        <vt:i4>1114161</vt:i4>
      </vt:variant>
      <vt:variant>
        <vt:i4>20</vt:i4>
      </vt:variant>
      <vt:variant>
        <vt:i4>0</vt:i4>
      </vt:variant>
      <vt:variant>
        <vt:i4>5</vt:i4>
      </vt:variant>
      <vt:variant>
        <vt:lpwstr/>
      </vt:variant>
      <vt:variant>
        <vt:lpwstr>_Toc105772238</vt:lpwstr>
      </vt:variant>
      <vt:variant>
        <vt:i4>1114161</vt:i4>
      </vt:variant>
      <vt:variant>
        <vt:i4>14</vt:i4>
      </vt:variant>
      <vt:variant>
        <vt:i4>0</vt:i4>
      </vt:variant>
      <vt:variant>
        <vt:i4>5</vt:i4>
      </vt:variant>
      <vt:variant>
        <vt:lpwstr/>
      </vt:variant>
      <vt:variant>
        <vt:lpwstr>_Toc105772237</vt:lpwstr>
      </vt:variant>
      <vt:variant>
        <vt:i4>1114161</vt:i4>
      </vt:variant>
      <vt:variant>
        <vt:i4>8</vt:i4>
      </vt:variant>
      <vt:variant>
        <vt:i4>0</vt:i4>
      </vt:variant>
      <vt:variant>
        <vt:i4>5</vt:i4>
      </vt:variant>
      <vt:variant>
        <vt:lpwstr/>
      </vt:variant>
      <vt:variant>
        <vt:lpwstr>_Toc105772236</vt:lpwstr>
      </vt:variant>
      <vt:variant>
        <vt:i4>1114161</vt:i4>
      </vt:variant>
      <vt:variant>
        <vt:i4>2</vt:i4>
      </vt:variant>
      <vt:variant>
        <vt:i4>0</vt:i4>
      </vt:variant>
      <vt:variant>
        <vt:i4>5</vt:i4>
      </vt:variant>
      <vt:variant>
        <vt:lpwstr/>
      </vt:variant>
      <vt:variant>
        <vt:lpwstr>_Toc105772235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Söderberg</dc:creator>
  <cp:keywords/>
  <dc:description/>
  <cp:lastModifiedBy>Petra Drysén</cp:lastModifiedBy>
  <cp:revision>304</cp:revision>
  <cp:lastPrinted>2015-02-02T17:24:00Z</cp:lastPrinted>
  <dcterms:created xsi:type="dcterms:W3CDTF">2015-02-17T19:44:00Z</dcterms:created>
  <dcterms:modified xsi:type="dcterms:W3CDTF">2022-06-13T16:33:00Z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0x0101008447CBFB0E9E0C4DA5A8E143DB83177D</vt:lpwstr>
  </property>
  <property fmtid="{D5CDD505-2E9C-101B-9397-08002B2CF9AE}" pid="3" name="_dlc_DocIdItemGuid">
    <vt:lpwstr>74baa89e-8eab-4280-9eda-4c99d6bc5d1f</vt:lpwstr>
  </property>
  <property fmtid="{D5CDD505-2E9C-101B-9397-08002B2CF9AE}" pid="4" name="Slutgiltig">
    <vt:bool>false</vt:bool>
  </property>
  <property fmtid="{D5CDD505-2E9C-101B-9397-08002B2CF9AE}" pid="5" name="MSIP_Label_b7caf01e-8f12-4dfd-ab7f-61b2622becd3_Enabled">
    <vt:lpwstr>true</vt:lpwstr>
  </property>
  <property fmtid="{D5CDD505-2E9C-101B-9397-08002B2CF9AE}" pid="6" name="MSIP_Label_b7caf01e-8f12-4dfd-ab7f-61b2622becd3_SetDate">
    <vt:lpwstr>2021-02-18T07:18:44Z</vt:lpwstr>
  </property>
  <property fmtid="{D5CDD505-2E9C-101B-9397-08002B2CF9AE}" pid="7" name="MSIP_Label_b7caf01e-8f12-4dfd-ab7f-61b2622becd3_Method">
    <vt:lpwstr>Standard</vt:lpwstr>
  </property>
  <property fmtid="{D5CDD505-2E9C-101B-9397-08002B2CF9AE}" pid="8" name="MSIP_Label_b7caf01e-8f12-4dfd-ab7f-61b2622becd3_Name">
    <vt:lpwstr>b7caf01e-8f12-4dfd-ab7f-61b2622becd3</vt:lpwstr>
  </property>
  <property fmtid="{D5CDD505-2E9C-101B-9397-08002B2CF9AE}" pid="9" name="MSIP_Label_b7caf01e-8f12-4dfd-ab7f-61b2622becd3_SiteId">
    <vt:lpwstr>9046fe65-1f83-41be-aadd-fefa0741e78d</vt:lpwstr>
  </property>
  <property fmtid="{D5CDD505-2E9C-101B-9397-08002B2CF9AE}" pid="10" name="MSIP_Label_b7caf01e-8f12-4dfd-ab7f-61b2622becd3_ActionId">
    <vt:lpwstr>16ef203b-772f-4e07-8008-b2a6cf280521</vt:lpwstr>
  </property>
  <property fmtid="{D5CDD505-2E9C-101B-9397-08002B2CF9AE}" pid="11" name="MSIP_Label_b7caf01e-8f12-4dfd-ab7f-61b2622becd3_ContentBits">
    <vt:lpwstr>1</vt:lpwstr>
  </property>
  <property fmtid="{D5CDD505-2E9C-101B-9397-08002B2CF9AE}" pid="12" name="MediaServiceImageTags">
    <vt:lpwstr/>
  </property>
  <property fmtid="{D5CDD505-2E9C-101B-9397-08002B2CF9AE}" pid="13" name="ClassificationContentMarkingHeaderShapeIds">
    <vt:lpwstr>c,d,e</vt:lpwstr>
  </property>
  <property fmtid="{D5CDD505-2E9C-101B-9397-08002B2CF9AE}" pid="14" name="ClassificationContentMarkingHeaderFontProps">
    <vt:lpwstr>#000000,10,Calibri</vt:lpwstr>
  </property>
  <property fmtid="{D5CDD505-2E9C-101B-9397-08002B2CF9AE}" pid="15" name="ClassificationContentMarkingHeaderText">
    <vt:lpwstr>Intern</vt:lpwstr>
  </property>
</Properties>
</file>